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pStyle w:val="Style_1"/>
        <w:spacing w:before="60"/>
        <w:ind w:firstLine="0" w:left="699" w:right="693"/>
        <w:jc w:val="center"/>
      </w:pPr>
      <w:r>
        <w:t>Отчет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выполнении</w:t>
      </w:r>
      <w:r>
        <w:rPr>
          <w:spacing w:val="-7"/>
        </w:rPr>
        <w:t xml:space="preserve"> </w:t>
      </w:r>
      <w:r>
        <w:rPr>
          <w:spacing w:val="-4"/>
        </w:rPr>
        <w:t>плана</w:t>
      </w:r>
    </w:p>
    <w:p w14:paraId="02000000">
      <w:pPr>
        <w:pStyle w:val="Style_1"/>
        <w:spacing w:before="45"/>
        <w:ind w:firstLine="0" w:left="699" w:right="699"/>
        <w:jc w:val="center"/>
      </w:pPr>
      <w:r>
        <w:t>по</w:t>
      </w:r>
      <w:r>
        <w:rPr>
          <w:spacing w:val="50"/>
        </w:rPr>
        <w:t xml:space="preserve"> </w:t>
      </w:r>
      <w:r>
        <w:t>профилактике</w:t>
      </w:r>
      <w:r>
        <w:rPr>
          <w:spacing w:val="-6"/>
        </w:rPr>
        <w:t xml:space="preserve"> </w:t>
      </w:r>
      <w:r>
        <w:t>экстремизма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терроризма,</w:t>
      </w:r>
    </w:p>
    <w:p w14:paraId="03000000">
      <w:pPr>
        <w:pStyle w:val="Style_1"/>
        <w:spacing w:before="41" w:line="276" w:lineRule="auto"/>
        <w:ind w:firstLine="0" w:left="699" w:right="701"/>
        <w:jc w:val="center"/>
      </w:pPr>
      <w:r>
        <w:t>МБОУ</w:t>
      </w:r>
      <w:r>
        <w:rPr>
          <w:spacing w:val="-2"/>
        </w:rPr>
        <w:t xml:space="preserve"> </w:t>
      </w:r>
      <w:r>
        <w:t>«</w:t>
      </w:r>
      <w:r>
        <w:rPr>
          <w:spacing w:val="-5"/>
        </w:rPr>
        <w:t xml:space="preserve">Кощаковская </w:t>
      </w:r>
      <w:r>
        <w:t>СОШ</w:t>
      </w:r>
      <w:r>
        <w:rPr>
          <w:spacing w:val="-5"/>
        </w:rPr>
        <w:t xml:space="preserve"> </w:t>
      </w:r>
      <w:r>
        <w:t>имени</w:t>
      </w:r>
      <w:r>
        <w:rPr>
          <w:spacing w:val="-5"/>
        </w:rPr>
        <w:t xml:space="preserve"> </w:t>
      </w:r>
      <w:r>
        <w:t>»</w:t>
      </w:r>
      <w:r>
        <w:rPr>
          <w:spacing w:val="-13"/>
        </w:rPr>
        <w:t xml:space="preserve"> Пестречинского </w:t>
      </w:r>
      <w:r>
        <w:t xml:space="preserve"> муниципального района</w:t>
      </w:r>
      <w:r>
        <w:rPr>
          <w:spacing w:val="40"/>
        </w:rPr>
        <w:t xml:space="preserve"> </w:t>
      </w:r>
      <w:r>
        <w:t>РТ за</w:t>
      </w:r>
      <w:r>
        <w:rPr>
          <w:spacing w:val="40"/>
        </w:rPr>
        <w:t xml:space="preserve"> </w:t>
      </w:r>
      <w:r>
        <w:t>2022-2024 учебный</w:t>
      </w:r>
      <w:r>
        <w:rPr>
          <w:spacing w:val="40"/>
        </w:rPr>
        <w:t xml:space="preserve"> </w:t>
      </w:r>
      <w:r>
        <w:t>год</w:t>
      </w:r>
    </w:p>
    <w:p w14:paraId="04000000">
      <w:pPr>
        <w:pStyle w:val="Style_1"/>
        <w:spacing w:before="42"/>
        <w:ind w:firstLine="0" w:left="0"/>
        <w:jc w:val="left"/>
      </w:pPr>
    </w:p>
    <w:p w14:paraId="05000000">
      <w:pPr>
        <w:pStyle w:val="Style_1"/>
        <w:spacing w:before="1" w:line="276" w:lineRule="auto"/>
        <w:ind w:firstLine="705" w:right="128"/>
      </w:pPr>
      <w:r>
        <w:t>Одним из важнейших направлений профилактической работы школы является профилактика экстремизма и терроризма среди обучающихся и работников школы. К 01.09.2022 года составлен план совместной работы МБОУ «Кощаковская СОШ» и Отдела Министерства внутренних дел Российской Федерации по Пестречинскому району по профилактике экстремизма и терроризма.</w:t>
      </w:r>
    </w:p>
    <w:p w14:paraId="06000000">
      <w:pPr>
        <w:pStyle w:val="Style_1"/>
        <w:spacing w:line="276" w:lineRule="auto"/>
        <w:ind w:firstLine="705" w:right="145"/>
      </w:pPr>
      <w:r>
        <w:t>На основе школьного плана каждый классный руководитель составил план работы по профилактике экстремизма и терроризма для своего класса.</w:t>
      </w:r>
    </w:p>
    <w:p w14:paraId="07000000">
      <w:pPr>
        <w:pStyle w:val="Style_1"/>
        <w:spacing w:line="276" w:lineRule="auto"/>
        <w:ind w:firstLine="705" w:right="134"/>
      </w:pPr>
      <w:r>
        <w:t>Организован контрольно – пропускной режим, обеспечивающий безопасное пребывание людей в зданиях школы, постоянный контроль за территорией учреждения и прилегающей местности.</w:t>
      </w:r>
    </w:p>
    <w:p w14:paraId="08000000">
      <w:pPr>
        <w:pStyle w:val="Style_1"/>
        <w:spacing w:line="275" w:lineRule="exact"/>
        <w:ind/>
        <w:jc w:val="left"/>
      </w:pPr>
      <w:r>
        <w:t>Имеется</w:t>
      </w:r>
      <w:r>
        <w:rPr>
          <w:spacing w:val="-7"/>
        </w:rPr>
        <w:t xml:space="preserve"> </w:t>
      </w:r>
      <w:r>
        <w:t>паспорт</w:t>
      </w:r>
      <w:r>
        <w:rPr>
          <w:spacing w:val="-6"/>
        </w:rPr>
        <w:t xml:space="preserve"> </w:t>
      </w:r>
      <w:r>
        <w:rPr>
          <w:spacing w:val="-2"/>
        </w:rPr>
        <w:t>безопасности.</w:t>
      </w:r>
    </w:p>
    <w:p w14:paraId="09000000">
      <w:pPr>
        <w:pStyle w:val="Style_1"/>
        <w:spacing w:before="41" w:line="276" w:lineRule="auto"/>
        <w:ind w:right="5066"/>
        <w:jc w:val="left"/>
      </w:pPr>
      <w:r>
        <w:t>В школе имеется видеонаблюдение. Кнопка</w:t>
      </w:r>
      <w:r>
        <w:rPr>
          <w:spacing w:val="-13"/>
        </w:rPr>
        <w:t xml:space="preserve"> </w:t>
      </w:r>
      <w:r>
        <w:t>вызова</w:t>
      </w:r>
      <w:r>
        <w:rPr>
          <w:spacing w:val="-15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экстренных</w:t>
      </w:r>
      <w:r>
        <w:rPr>
          <w:spacing w:val="-8"/>
        </w:rPr>
        <w:t xml:space="preserve"> </w:t>
      </w:r>
      <w:r>
        <w:t>случаях.</w:t>
      </w:r>
    </w:p>
    <w:p w14:paraId="0A000000">
      <w:pPr>
        <w:pStyle w:val="Style_1"/>
        <w:spacing w:before="1" w:line="276" w:lineRule="auto"/>
        <w:ind/>
        <w:jc w:val="left"/>
      </w:pPr>
      <w:r>
        <w:t>Разработаны</w:t>
      </w:r>
      <w:r>
        <w:rPr>
          <w:spacing w:val="40"/>
        </w:rPr>
        <w:t xml:space="preserve"> </w:t>
      </w:r>
      <w:r>
        <w:t>планы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схемы</w:t>
      </w:r>
      <w:r>
        <w:rPr>
          <w:spacing w:val="40"/>
        </w:rPr>
        <w:t xml:space="preserve"> </w:t>
      </w:r>
      <w:r>
        <w:t>эвакуации</w:t>
      </w:r>
      <w:r>
        <w:rPr>
          <w:spacing w:val="40"/>
        </w:rPr>
        <w:t xml:space="preserve"> </w:t>
      </w:r>
      <w:r>
        <w:t>персонала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людей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учреждения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угрозе возникновения и совершения террористического акта.</w:t>
      </w:r>
    </w:p>
    <w:p w14:paraId="0B000000">
      <w:pPr>
        <w:pStyle w:val="Style_1"/>
        <w:spacing w:line="275" w:lineRule="exact"/>
        <w:ind/>
        <w:jc w:val="left"/>
      </w:pPr>
      <w:r>
        <w:t>Разработаны</w:t>
      </w:r>
      <w:r>
        <w:rPr>
          <w:spacing w:val="-10"/>
        </w:rPr>
        <w:t xml:space="preserve"> </w:t>
      </w:r>
      <w:r>
        <w:t>должностные</w:t>
      </w:r>
      <w:r>
        <w:rPr>
          <w:spacing w:val="-12"/>
        </w:rPr>
        <w:t xml:space="preserve"> </w:t>
      </w:r>
      <w:r>
        <w:rPr>
          <w:spacing w:val="-2"/>
        </w:rPr>
        <w:t>инструкции.</w:t>
      </w:r>
    </w:p>
    <w:p w14:paraId="0C000000">
      <w:pPr>
        <w:pStyle w:val="Style_1"/>
        <w:tabs>
          <w:tab w:leader="none" w:pos="2025" w:val="left"/>
        </w:tabs>
        <w:spacing w:before="38"/>
        <w:ind/>
        <w:jc w:val="left"/>
      </w:pPr>
      <w:r>
        <w:t>Обновлен</w:t>
      </w:r>
      <w:r>
        <w:rPr>
          <w:spacing w:val="-8"/>
        </w:rPr>
        <w:t xml:space="preserve"> </w:t>
      </w:r>
      <w:r>
        <w:rPr>
          <w:spacing w:val="-2"/>
        </w:rPr>
        <w:t>стенд</w:t>
      </w:r>
      <w:r>
        <w:tab/>
      </w:r>
      <w:r>
        <w:t>по</w:t>
      </w:r>
      <w:r>
        <w:rPr>
          <w:spacing w:val="-13"/>
        </w:rPr>
        <w:t xml:space="preserve"> </w:t>
      </w:r>
      <w:r>
        <w:t>антитеррористической</w:t>
      </w:r>
      <w:r>
        <w:rPr>
          <w:spacing w:val="-8"/>
        </w:rPr>
        <w:t xml:space="preserve"> </w:t>
      </w:r>
      <w:r>
        <w:rPr>
          <w:spacing w:val="-2"/>
        </w:rPr>
        <w:t>защищенности.</w:t>
      </w:r>
    </w:p>
    <w:p w14:paraId="0D000000">
      <w:pPr>
        <w:pStyle w:val="Style_1"/>
        <w:spacing w:before="41"/>
        <w:ind/>
        <w:jc w:val="left"/>
      </w:pPr>
      <w:r>
        <w:t>В</w:t>
      </w:r>
      <w:r>
        <w:rPr>
          <w:spacing w:val="-10"/>
        </w:rPr>
        <w:t xml:space="preserve"> </w:t>
      </w:r>
      <w:r>
        <w:t>сентябре</w:t>
      </w:r>
      <w:r>
        <w:rPr>
          <w:spacing w:val="-7"/>
        </w:rPr>
        <w:t xml:space="preserve"> </w:t>
      </w:r>
      <w:r>
        <w:t>202</w:t>
      </w:r>
      <w:r>
        <w:rPr>
          <w:spacing w:val="56"/>
        </w:rPr>
        <w:t xml:space="preserve">2 </w:t>
      </w:r>
      <w:r>
        <w:t>года</w:t>
      </w:r>
      <w:r>
        <w:rPr>
          <w:spacing w:val="-7"/>
        </w:rPr>
        <w:t xml:space="preserve"> </w:t>
      </w:r>
      <w:r>
        <w:t>прошел</w:t>
      </w:r>
      <w:r>
        <w:rPr>
          <w:spacing w:val="-6"/>
        </w:rPr>
        <w:t xml:space="preserve"> </w:t>
      </w:r>
      <w:r>
        <w:t>месячник</w:t>
      </w:r>
      <w:r>
        <w:rPr>
          <w:spacing w:val="4"/>
        </w:rPr>
        <w:t xml:space="preserve"> </w:t>
      </w:r>
      <w:r>
        <w:t>«Экстремизму</w:t>
      </w:r>
      <w:r>
        <w:rPr>
          <w:spacing w:val="-8"/>
        </w:rPr>
        <w:t xml:space="preserve"> </w:t>
      </w:r>
      <w:r>
        <w:t>-</w:t>
      </w:r>
      <w:r>
        <w:rPr>
          <w:spacing w:val="51"/>
        </w:rPr>
        <w:t xml:space="preserve"> </w:t>
      </w:r>
      <w:r>
        <w:rPr>
          <w:spacing w:val="-2"/>
        </w:rPr>
        <w:t>НЕТ!».</w:t>
      </w:r>
    </w:p>
    <w:p w14:paraId="0E000000">
      <w:pPr>
        <w:pStyle w:val="Style_1"/>
        <w:spacing w:before="41" w:line="276" w:lineRule="auto"/>
        <w:ind w:firstLine="705" w:right="135"/>
      </w:pPr>
      <w:r>
        <w:t xml:space="preserve">1 сентября прошли Урок Мира и Всероссийский открытый урок по ОБЖ. Преподаватель - организатор ОБЖ в 9-11 классах во время открытого урока показал на примерах, как вести себя в экстремальных ситуациях. 3 сентября в школе прошел День Памяти жертв терроризма. В рамках Дня Памяти классные руководители 1—11 классов провели единый урок «Экстремизму – нет!». Минутой молчания почли жертв теракта. А в библиотеке была организована книжная выставка «Памяти жертв Беслана». В данных мероприятиях приняли участие </w:t>
      </w:r>
      <w:r>
        <w:rPr>
          <w:b w:val="1"/>
        </w:rPr>
        <w:t xml:space="preserve">465 </w:t>
      </w:r>
      <w:r>
        <w:t>обучающихся школы.</w:t>
      </w:r>
    </w:p>
    <w:p w14:paraId="0F000000">
      <w:pPr>
        <w:pStyle w:val="Style_1"/>
        <w:spacing w:before="1" w:line="276" w:lineRule="auto"/>
        <w:ind w:firstLine="705" w:right="131"/>
      </w:pPr>
      <w:r>
        <w:rPr>
          <w:b w:val="1"/>
        </w:rPr>
        <w:t>1-3</w:t>
      </w:r>
      <w:r>
        <w:t xml:space="preserve"> сентября проведены инструктажи с педагогическими работниками и</w:t>
      </w:r>
      <w:r>
        <w:rPr>
          <w:spacing w:val="40"/>
        </w:rPr>
        <w:t xml:space="preserve"> </w:t>
      </w:r>
      <w:r>
        <w:t>персоналом школы по антитеррористической безопасности. Классные руководители 1-11 классов 2-3 сентября провели инструктажи с обучающимися с разъяснением:</w:t>
      </w:r>
    </w:p>
    <w:p w14:paraId="10000000">
      <w:pPr>
        <w:pStyle w:val="Style_1"/>
        <w:spacing w:before="173" w:line="276" w:lineRule="auto"/>
        <w:ind w:firstLine="705" w:right="143"/>
      </w:pPr>
      <w:r>
        <w:t>- порядка действий при обнаружении в сети Интернет контента террористического содержания либо сведений о подготавливаемых к совершению в образовательных учреждениях насильственных преступлений;</w:t>
      </w:r>
    </w:p>
    <w:p w14:paraId="11000000">
      <w:pPr>
        <w:pStyle w:val="Style_1"/>
        <w:spacing w:before="160" w:line="276" w:lineRule="auto"/>
        <w:ind w:firstLine="705" w:right="135"/>
      </w:pPr>
      <w:r>
        <w:t>-алгоритма действий при обнаружении подозрительных лиц и предметов (потенциально - взрывных устройств);</w:t>
      </w:r>
    </w:p>
    <w:p w14:paraId="12000000">
      <w:pPr>
        <w:pStyle w:val="Style_1"/>
        <w:spacing w:before="156" w:line="276" w:lineRule="auto"/>
        <w:ind w:firstLine="705" w:right="149"/>
      </w:pPr>
      <w:r>
        <w:t>-особенностей поведения при захвате (попытках захвата) в заложники, совершении террористического акта на объектах массового скопления людей;</w:t>
      </w:r>
    </w:p>
    <w:p w14:paraId="13000000">
      <w:pPr>
        <w:pStyle w:val="Style_1"/>
        <w:spacing w:before="166"/>
        <w:ind/>
        <w:jc w:val="left"/>
      </w:pPr>
      <w:r>
        <w:t>с</w:t>
      </w:r>
      <w:r>
        <w:rPr>
          <w:spacing w:val="-12"/>
        </w:rPr>
        <w:t xml:space="preserve"> </w:t>
      </w:r>
      <w:r>
        <w:t>использованием</w:t>
      </w:r>
      <w:r>
        <w:rPr>
          <w:spacing w:val="-7"/>
        </w:rPr>
        <w:t xml:space="preserve"> </w:t>
      </w:r>
      <w:r>
        <w:t>взрывных устройств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(или)</w:t>
      </w:r>
      <w:r>
        <w:rPr>
          <w:spacing w:val="-9"/>
        </w:rPr>
        <w:t xml:space="preserve"> </w:t>
      </w:r>
      <w:r>
        <w:t>стрелкового</w:t>
      </w:r>
      <w:r>
        <w:rPr>
          <w:spacing w:val="-6"/>
        </w:rPr>
        <w:t xml:space="preserve"> </w:t>
      </w:r>
      <w:r>
        <w:rPr>
          <w:spacing w:val="-2"/>
        </w:rPr>
        <w:t>оружия.</w:t>
      </w:r>
    </w:p>
    <w:p w14:paraId="14000000">
      <w:pPr>
        <w:pStyle w:val="Style_1"/>
        <w:tabs>
          <w:tab w:leader="none" w:pos="3056" w:val="left"/>
          <w:tab w:leader="none" w:pos="5142" w:val="left"/>
        </w:tabs>
        <w:spacing w:before="204"/>
        <w:ind w:firstLine="0" w:left="699"/>
        <w:jc w:val="center"/>
      </w:pP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10"/>
        </w:rPr>
        <w:t xml:space="preserve"> </w:t>
      </w:r>
      <w:r>
        <w:rPr>
          <w:spacing w:val="-2"/>
        </w:rPr>
        <w:t>месячника</w:t>
      </w:r>
      <w:r>
        <w:tab/>
      </w:r>
      <w:r>
        <w:t>3</w:t>
      </w:r>
      <w:r>
        <w:rPr>
          <w:spacing w:val="6"/>
        </w:rPr>
        <w:t xml:space="preserve"> </w:t>
      </w:r>
      <w:r>
        <w:t>сентября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rPr>
          <w:spacing w:val="-2"/>
        </w:rPr>
        <w:t>11.00</w:t>
      </w:r>
      <w:r>
        <w:tab/>
      </w:r>
      <w:r>
        <w:t>у</w:t>
      </w:r>
      <w:r>
        <w:rPr>
          <w:spacing w:val="-9"/>
        </w:rPr>
        <w:t xml:space="preserve"> </w:t>
      </w:r>
      <w:r>
        <w:t>обелиска</w:t>
      </w:r>
      <w:r>
        <w:rPr>
          <w:spacing w:val="3"/>
        </w:rPr>
        <w:t xml:space="preserve"> </w:t>
      </w:r>
      <w:r>
        <w:t>прошла</w:t>
      </w:r>
      <w:r>
        <w:rPr>
          <w:spacing w:val="2"/>
        </w:rPr>
        <w:t xml:space="preserve"> </w:t>
      </w:r>
      <w:r>
        <w:t>Всероссийская</w:t>
      </w:r>
      <w:r>
        <w:rPr>
          <w:spacing w:val="5"/>
        </w:rPr>
        <w:t xml:space="preserve"> </w:t>
      </w:r>
      <w:r>
        <w:rPr>
          <w:spacing w:val="-2"/>
        </w:rPr>
        <w:t>акция</w:t>
      </w:r>
    </w:p>
    <w:p w14:paraId="15000000">
      <w:pPr>
        <w:pStyle w:val="Style_1"/>
        <w:spacing w:before="39"/>
        <w:ind/>
        <w:jc w:val="left"/>
      </w:pPr>
      <w:r>
        <w:t>«Капля</w:t>
      </w:r>
      <w:r>
        <w:rPr>
          <w:spacing w:val="-11"/>
        </w:rPr>
        <w:t xml:space="preserve"> </w:t>
      </w:r>
      <w:r>
        <w:rPr>
          <w:spacing w:val="-2"/>
        </w:rPr>
        <w:t>жизни».</w:t>
      </w:r>
    </w:p>
    <w:p w14:paraId="16000000">
      <w:pPr>
        <w:sectPr>
          <w:type w:val="continuous"/>
          <w:pgSz w:h="16850" w:orient="portrait" w:w="11920"/>
          <w:pgMar w:bottom="280" w:left="1559" w:right="708" w:top="1040"/>
        </w:sectPr>
      </w:pPr>
    </w:p>
    <w:p w14:paraId="17000000">
      <w:pPr>
        <w:pStyle w:val="Style_1"/>
        <w:spacing w:before="60" w:line="276" w:lineRule="auto"/>
        <w:ind w:firstLine="705" w:right="142"/>
      </w:pPr>
      <w:r>
        <w:t>Акция началась с</w:t>
      </w:r>
      <w:r>
        <w:rPr>
          <w:spacing w:val="40"/>
        </w:rPr>
        <w:t xml:space="preserve"> </w:t>
      </w:r>
      <w:r>
        <w:t>минуты молчания, далее, участникам акции, всем обучающимся</w:t>
      </w:r>
      <w:r>
        <w:rPr>
          <w:spacing w:val="40"/>
        </w:rPr>
        <w:t xml:space="preserve"> </w:t>
      </w:r>
      <w:r>
        <w:t>и присутствующим рассказали об угрозе терроризма в современном мире, вспомнили памятные даты террористических актов, почтили память жертв минутой молчания и</w:t>
      </w:r>
    </w:p>
    <w:p w14:paraId="18000000">
      <w:pPr>
        <w:pStyle w:val="Style_1"/>
        <w:spacing w:before="3" w:line="276" w:lineRule="auto"/>
        <w:ind w:right="149"/>
      </w:pPr>
      <w:r>
        <w:t>«напоили» из чаши с водой цветы. Через акцию «Капля жизни» обучающиеся призывали символически напоить всех тех, кого уже с нами нет. В данной акции приняли участие 10 Юнармейцев и 15 обучающихся школы.</w:t>
      </w:r>
    </w:p>
    <w:p w14:paraId="19000000">
      <w:pPr>
        <w:pStyle w:val="Style_1"/>
        <w:spacing w:before="159"/>
        <w:ind w:firstLine="0" w:left="853"/>
      </w:pPr>
      <w:r>
        <w:t>Также</w:t>
      </w:r>
      <w:r>
        <w:rPr>
          <w:spacing w:val="-12"/>
        </w:rPr>
        <w:t xml:space="preserve"> </w:t>
      </w:r>
      <w:r>
        <w:t>провели</w:t>
      </w:r>
      <w:r>
        <w:rPr>
          <w:spacing w:val="-1"/>
        </w:rPr>
        <w:t xml:space="preserve"> </w:t>
      </w:r>
      <w:r>
        <w:t>ежегодную</w:t>
      </w:r>
      <w:r>
        <w:rPr>
          <w:spacing w:val="-1"/>
        </w:rPr>
        <w:t xml:space="preserve"> </w:t>
      </w:r>
      <w:r>
        <w:t>акцию</w:t>
      </w:r>
      <w:r>
        <w:rPr>
          <w:spacing w:val="1"/>
        </w:rPr>
        <w:t xml:space="preserve"> </w:t>
      </w:r>
      <w:r>
        <w:t>«Голубь</w:t>
      </w:r>
      <w:r>
        <w:rPr>
          <w:spacing w:val="-2"/>
        </w:rPr>
        <w:t xml:space="preserve"> </w:t>
      </w:r>
      <w:r>
        <w:t>Мира»</w:t>
      </w:r>
      <w:r>
        <w:rPr>
          <w:spacing w:val="-1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охватом</w:t>
      </w:r>
      <w:r>
        <w:rPr>
          <w:spacing w:val="-6"/>
        </w:rPr>
        <w:t xml:space="preserve"> </w:t>
      </w:r>
      <w:r>
        <w:rPr>
          <w:spacing w:val="-5"/>
        </w:rPr>
        <w:t xml:space="preserve">465 </w:t>
      </w:r>
      <w:r>
        <w:rPr>
          <w:spacing w:val="-2"/>
        </w:rPr>
        <w:t>обучающихся.</w:t>
      </w:r>
    </w:p>
    <w:p w14:paraId="1A000000">
      <w:pPr>
        <w:pStyle w:val="Style_1"/>
        <w:spacing w:before="204" w:line="276" w:lineRule="auto"/>
        <w:ind w:firstLine="705" w:right="132"/>
      </w:pPr>
      <w:r>
        <w:rPr>
          <w:b w:val="1"/>
        </w:rPr>
        <w:t>5</w:t>
      </w:r>
      <w:r>
        <w:t xml:space="preserve"> сентября была проведена учебная тренировка</w:t>
      </w:r>
      <w:r>
        <w:rPr>
          <w:spacing w:val="40"/>
        </w:rPr>
        <w:t xml:space="preserve"> </w:t>
      </w:r>
      <w:r>
        <w:t>персонала и обучающихся школы по действиям в случае возникновения чрезвычайных ситуаций. Учебная тренировка прошла без нарушений дисциплины и порядка.</w:t>
      </w:r>
    </w:p>
    <w:p w14:paraId="1B000000">
      <w:pPr>
        <w:pStyle w:val="Style_1"/>
        <w:spacing w:line="276" w:lineRule="auto"/>
        <w:ind w:firstLine="597" w:right="136"/>
      </w:pPr>
      <w:r>
        <w:t>9 сентября прошел единый классный час «Телефонный терроризм- угроза обществу», с охватом 465 обучающихся школы.</w:t>
      </w:r>
    </w:p>
    <w:p w14:paraId="1C000000">
      <w:pPr>
        <w:pStyle w:val="Style_1"/>
        <w:spacing w:line="271" w:lineRule="exact"/>
        <w:ind w:firstLine="0" w:left="-566"/>
      </w:pPr>
      <w:r>
        <w:t xml:space="preserve">           В</w:t>
      </w:r>
      <w:r>
        <w:rPr>
          <w:spacing w:val="-3"/>
        </w:rPr>
        <w:t xml:space="preserve"> </w:t>
      </w:r>
      <w:r>
        <w:t>период</w:t>
      </w:r>
      <w:r>
        <w:rPr>
          <w:spacing w:val="29"/>
        </w:rPr>
        <w:t xml:space="preserve">  </w:t>
      </w:r>
      <w:r>
        <w:t>12</w:t>
      </w:r>
      <w:r>
        <w:rPr>
          <w:spacing w:val="1"/>
        </w:rPr>
        <w:t xml:space="preserve"> </w:t>
      </w:r>
      <w:r>
        <w:t>сентября</w:t>
      </w:r>
      <w:r>
        <w:rPr>
          <w:spacing w:val="-1"/>
        </w:rPr>
        <w:t xml:space="preserve"> </w:t>
      </w:r>
      <w:r>
        <w:t>по 16</w:t>
      </w:r>
      <w:r>
        <w:rPr>
          <w:spacing w:val="-1"/>
        </w:rPr>
        <w:t xml:space="preserve"> </w:t>
      </w:r>
      <w:r>
        <w:t>сентября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начальных классах</w:t>
      </w:r>
      <w:r>
        <w:rPr>
          <w:spacing w:val="1"/>
        </w:rPr>
        <w:t xml:space="preserve"> </w:t>
      </w:r>
      <w:r>
        <w:t>(197 обучающихся)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spacing w:val="-5"/>
        </w:rPr>
        <w:t>5-</w:t>
      </w:r>
    </w:p>
    <w:p w14:paraId="1D000000">
      <w:pPr>
        <w:pStyle w:val="Style_1"/>
        <w:spacing w:before="41" w:line="276" w:lineRule="auto"/>
        <w:ind w:right="134"/>
      </w:pPr>
      <w:r>
        <w:t>8 ( 219 обучающихся) классах прошли конкурс рисунков «Мы за мир на планете!» и плакатов «Экстремизму – НЕТ!».</w:t>
      </w:r>
    </w:p>
    <w:p w14:paraId="1E000000">
      <w:pPr>
        <w:pStyle w:val="Style_1"/>
        <w:spacing w:line="276" w:lineRule="auto"/>
        <w:ind w:firstLine="705" w:right="138"/>
      </w:pPr>
      <w:r>
        <w:t>Обучающиеся 9 класса 19 сентября организовали флешмоб, посвященный Международному дню мира. Беседа на тему ―Терроризм не имеет национальности‖ и тематический просмотр фильма был организован в 7-8 классах.</w:t>
      </w:r>
    </w:p>
    <w:p w14:paraId="1F000000">
      <w:pPr>
        <w:pStyle w:val="Style_1"/>
        <w:spacing w:line="276" w:lineRule="auto"/>
        <w:ind w:firstLine="705" w:right="131"/>
      </w:pPr>
      <w:r>
        <w:t>26</w:t>
      </w:r>
      <w:r>
        <w:rPr>
          <w:spacing w:val="-2"/>
        </w:rPr>
        <w:t xml:space="preserve"> </w:t>
      </w:r>
      <w:r>
        <w:t>сентября учитель</w:t>
      </w:r>
      <w:r>
        <w:rPr>
          <w:spacing w:val="-1"/>
        </w:rPr>
        <w:t xml:space="preserve"> </w:t>
      </w:r>
      <w:r>
        <w:t>обществознания</w:t>
      </w:r>
      <w:r>
        <w:rPr>
          <w:spacing w:val="-4"/>
        </w:rPr>
        <w:t xml:space="preserve"> </w:t>
      </w:r>
      <w:r>
        <w:t>провел</w:t>
      </w:r>
      <w:r>
        <w:rPr>
          <w:spacing w:val="-2"/>
        </w:rPr>
        <w:t xml:space="preserve"> </w:t>
      </w:r>
      <w:r>
        <w:t>круглый</w:t>
      </w:r>
      <w:r>
        <w:rPr>
          <w:spacing w:val="-2"/>
        </w:rPr>
        <w:t xml:space="preserve"> </w:t>
      </w:r>
      <w:r>
        <w:t>стол</w:t>
      </w:r>
      <w:r>
        <w:rPr>
          <w:spacing w:val="-2"/>
        </w:rPr>
        <w:t xml:space="preserve"> </w:t>
      </w:r>
      <w:r>
        <w:t>среди</w:t>
      </w:r>
      <w:r>
        <w:rPr>
          <w:spacing w:val="-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9-11 классов на тему: «Терроризм в современном обществе: основные характеристики и технологии противодействия» с охватом 15 обучающихся.</w:t>
      </w:r>
    </w:p>
    <w:p w14:paraId="20000000">
      <w:pPr>
        <w:pStyle w:val="Style_1"/>
        <w:spacing w:line="276" w:lineRule="auto"/>
        <w:ind w:firstLine="705" w:right="157"/>
      </w:pPr>
      <w:r>
        <w:t>17</w:t>
      </w:r>
      <w:r>
        <w:rPr>
          <w:spacing w:val="-2"/>
        </w:rPr>
        <w:t xml:space="preserve"> </w:t>
      </w:r>
      <w:r>
        <w:t>октября</w:t>
      </w:r>
      <w:r>
        <w:rPr>
          <w:spacing w:val="-2"/>
        </w:rPr>
        <w:t xml:space="preserve"> </w:t>
      </w:r>
      <w:r>
        <w:t>202</w:t>
      </w:r>
      <w:r>
        <w:rPr>
          <w:spacing w:val="-2"/>
        </w:rPr>
        <w:t xml:space="preserve">3 </w:t>
      </w:r>
      <w:r>
        <w:t>года</w:t>
      </w:r>
      <w:r>
        <w:rPr>
          <w:spacing w:val="-3"/>
        </w:rPr>
        <w:t xml:space="preserve"> </w:t>
      </w:r>
      <w:r>
        <w:t>в школе</w:t>
      </w:r>
      <w:r>
        <w:rPr>
          <w:spacing w:val="-3"/>
        </w:rPr>
        <w:t xml:space="preserve"> </w:t>
      </w:r>
      <w:r>
        <w:t>провели</w:t>
      </w:r>
      <w:r>
        <w:rPr>
          <w:spacing w:val="-1"/>
        </w:rPr>
        <w:t xml:space="preserve"> </w:t>
      </w:r>
      <w:r>
        <w:t>Всероссийский</w:t>
      </w:r>
      <w:r>
        <w:rPr>
          <w:spacing w:val="-1"/>
        </w:rPr>
        <w:t xml:space="preserve"> </w:t>
      </w:r>
      <w:r>
        <w:t>открытый «Урок</w:t>
      </w:r>
      <w:r>
        <w:rPr>
          <w:spacing w:val="-2"/>
        </w:rPr>
        <w:t xml:space="preserve"> </w:t>
      </w:r>
      <w:r>
        <w:t>Мужества», в рамках которого прошла акция «Письмо солдату».</w:t>
      </w:r>
    </w:p>
    <w:p w14:paraId="21000000">
      <w:pPr>
        <w:pStyle w:val="Style_1"/>
        <w:spacing w:before="155" w:line="276" w:lineRule="auto"/>
        <w:ind w:firstLine="705" w:right="135"/>
      </w:pPr>
      <w:r>
        <w:t>Цель Урока и Акции: ознакомление обучающихся с примерами героизма и мужества различных поколений защитников Отечества, оказание поддержки участникам специальной военной операции, а также мобилизованным военнослужащим.</w:t>
      </w:r>
    </w:p>
    <w:p w14:paraId="22000000">
      <w:pPr>
        <w:pStyle w:val="Style_1"/>
        <w:spacing w:before="1" w:line="276" w:lineRule="auto"/>
        <w:ind w:firstLine="705" w:right="128"/>
      </w:pPr>
      <w:r>
        <w:t>21 октября в 1-11 классах прошли занятия, беседы, тренинги по сплочению коллектива, по снятию психологического напряжения, по привитию толерантного отношения</w:t>
      </w:r>
      <w:r>
        <w:rPr>
          <w:spacing w:val="36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темы:</w:t>
      </w:r>
      <w:r>
        <w:rPr>
          <w:spacing w:val="40"/>
        </w:rPr>
        <w:t xml:space="preserve"> </w:t>
      </w:r>
      <w:r>
        <w:t>«Давайте</w:t>
      </w:r>
      <w:r>
        <w:rPr>
          <w:spacing w:val="40"/>
        </w:rPr>
        <w:t xml:space="preserve"> </w:t>
      </w:r>
      <w:r>
        <w:t>дружить»,</w:t>
      </w:r>
      <w:r>
        <w:rPr>
          <w:spacing w:val="40"/>
        </w:rPr>
        <w:t xml:space="preserve"> </w:t>
      </w:r>
      <w:r>
        <w:t>«Возьмемся</w:t>
      </w:r>
      <w:r>
        <w:rPr>
          <w:spacing w:val="40"/>
        </w:rPr>
        <w:t xml:space="preserve"> </w:t>
      </w:r>
      <w:r>
        <w:t>за</w:t>
      </w:r>
      <w:r>
        <w:rPr>
          <w:spacing w:val="39"/>
        </w:rPr>
        <w:t xml:space="preserve"> </w:t>
      </w:r>
      <w:r>
        <w:t>руки,</w:t>
      </w:r>
      <w:r>
        <w:rPr>
          <w:spacing w:val="40"/>
        </w:rPr>
        <w:t xml:space="preserve"> </w:t>
      </w:r>
      <w:r>
        <w:t>друзья»,</w:t>
      </w:r>
      <w:r>
        <w:rPr>
          <w:spacing w:val="40"/>
        </w:rPr>
        <w:t xml:space="preserve"> </w:t>
      </w:r>
      <w:r>
        <w:t>«Быть</w:t>
      </w:r>
      <w:r>
        <w:rPr>
          <w:spacing w:val="40"/>
        </w:rPr>
        <w:t xml:space="preserve"> </w:t>
      </w:r>
      <w:r>
        <w:t>вместе»,</w:t>
      </w:r>
    </w:p>
    <w:p w14:paraId="23000000">
      <w:pPr>
        <w:pStyle w:val="Style_1"/>
        <w:spacing w:before="1"/>
        <w:ind/>
      </w:pPr>
      <w:r>
        <w:t>«Учимся</w:t>
      </w:r>
      <w:r>
        <w:rPr>
          <w:spacing w:val="-6"/>
        </w:rPr>
        <w:t xml:space="preserve"> </w:t>
      </w:r>
      <w:r>
        <w:t>управлять</w:t>
      </w:r>
      <w:r>
        <w:rPr>
          <w:spacing w:val="-9"/>
        </w:rPr>
        <w:t xml:space="preserve"> </w:t>
      </w:r>
      <w:r>
        <w:rPr>
          <w:spacing w:val="-2"/>
        </w:rPr>
        <w:t>собой».</w:t>
      </w:r>
    </w:p>
    <w:p w14:paraId="24000000">
      <w:pPr>
        <w:pStyle w:val="Style_1"/>
        <w:spacing w:before="40" w:line="276" w:lineRule="auto"/>
        <w:ind w:firstLine="705" w:right="131"/>
      </w:pPr>
      <w:r>
        <w:t>Перед</w:t>
      </w:r>
      <w:r>
        <w:rPr>
          <w:spacing w:val="-1"/>
        </w:rPr>
        <w:t xml:space="preserve"> </w:t>
      </w:r>
      <w:r>
        <w:t>выходом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осенние</w:t>
      </w:r>
      <w:r>
        <w:rPr>
          <w:spacing w:val="-1"/>
        </w:rPr>
        <w:t xml:space="preserve"> </w:t>
      </w:r>
      <w:r>
        <w:t>каникулы</w:t>
      </w:r>
      <w:r>
        <w:rPr>
          <w:spacing w:val="40"/>
        </w:rPr>
        <w:t xml:space="preserve"> </w:t>
      </w:r>
      <w:r>
        <w:t xml:space="preserve"> 26</w:t>
      </w:r>
      <w:r>
        <w:rPr>
          <w:spacing w:val="-3"/>
        </w:rPr>
        <w:t xml:space="preserve"> </w:t>
      </w:r>
      <w:r>
        <w:t>октября</w:t>
      </w:r>
      <w:r>
        <w:rPr>
          <w:spacing w:val="-2"/>
        </w:rPr>
        <w:t xml:space="preserve"> </w:t>
      </w:r>
      <w:r>
        <w:t>заместитель директора</w:t>
      </w:r>
      <w:r>
        <w:rPr>
          <w:spacing w:val="-1"/>
        </w:rPr>
        <w:t xml:space="preserve"> </w:t>
      </w:r>
      <w:r>
        <w:t>по ВР провели профилактические беседы с обучающимися по разъяснению прав и обязанностей</w:t>
      </w:r>
      <w:r>
        <w:rPr>
          <w:spacing w:val="40"/>
        </w:rPr>
        <w:t xml:space="preserve"> </w:t>
      </w:r>
      <w:r>
        <w:t>учащихся:</w:t>
      </w:r>
      <w:r>
        <w:rPr>
          <w:spacing w:val="40"/>
        </w:rPr>
        <w:t xml:space="preserve"> </w:t>
      </w:r>
      <w:r>
        <w:t>«Твои права и обязанности» (1-9 кл),</w:t>
      </w:r>
    </w:p>
    <w:p w14:paraId="25000000">
      <w:pPr>
        <w:pStyle w:val="Style_1"/>
        <w:tabs>
          <w:tab w:leader="none" w:pos="5018" w:val="left"/>
        </w:tabs>
        <w:spacing w:before="2" w:line="276" w:lineRule="auto"/>
        <w:ind w:right="133"/>
      </w:pPr>
      <w:r>
        <w:t>«Ответственность несовершеннолетних</w:t>
      </w:r>
      <w:r>
        <w:tab/>
      </w:r>
      <w:r>
        <w:t>за участие в правонарушениях, имеющих признаки проявлений</w:t>
      </w:r>
      <w:r>
        <w:rPr>
          <w:spacing w:val="40"/>
        </w:rPr>
        <w:t xml:space="preserve"> </w:t>
      </w:r>
      <w:r>
        <w:t>экстремизма и терроризма» (9-11 кл.).</w:t>
      </w:r>
    </w:p>
    <w:p w14:paraId="26000000">
      <w:pPr>
        <w:pStyle w:val="Style_1"/>
        <w:spacing w:before="1" w:line="276" w:lineRule="auto"/>
        <w:ind w:firstLine="705" w:right="128"/>
      </w:pPr>
      <w:r>
        <w:t>Также перед выходом на осенние каникулы классными руководителями 1-11 классов проведены разъяснительные беседы и инструктажи с родителями и</w:t>
      </w:r>
      <w:r>
        <w:rPr>
          <w:spacing w:val="40"/>
        </w:rPr>
        <w:t xml:space="preserve"> </w:t>
      </w:r>
      <w:r>
        <w:t xml:space="preserve">обучающимися по общей безопасности обучающихся, в том числе и по </w:t>
      </w:r>
      <w:r>
        <w:rPr>
          <w:spacing w:val="-2"/>
        </w:rPr>
        <w:t>антитеррористической.</w:t>
      </w:r>
    </w:p>
    <w:p w14:paraId="27000000">
      <w:pPr>
        <w:sectPr>
          <w:pgSz w:h="16850" w:orient="portrait" w:w="11920"/>
          <w:pgMar w:bottom="280" w:left="1559" w:right="708" w:top="1040"/>
        </w:sectPr>
      </w:pPr>
    </w:p>
    <w:p w14:paraId="28000000">
      <w:pPr>
        <w:pStyle w:val="Style_1"/>
        <w:spacing w:before="60" w:line="276" w:lineRule="auto"/>
        <w:ind w:firstLine="705" w:right="138"/>
      </w:pPr>
    </w:p>
    <w:p w14:paraId="29000000">
      <w:pPr>
        <w:pStyle w:val="Style_1"/>
        <w:spacing w:before="3" w:line="276" w:lineRule="auto"/>
        <w:ind w:firstLine="705" w:right="139"/>
      </w:pPr>
      <w:r>
        <w:t>7 ноября в 1-11 классах прошли информационные классные часы «День народного единства и примирения», «Мы вместе, мы дети одной Земли!», «Символы Татарстана» и внеурочные занятия «Разговоры о важном».</w:t>
      </w:r>
    </w:p>
    <w:p w14:paraId="2A000000">
      <w:pPr>
        <w:pStyle w:val="Style_1"/>
        <w:spacing w:before="1" w:line="276" w:lineRule="auto"/>
        <w:ind w:firstLine="705" w:right="141"/>
      </w:pPr>
      <w:r>
        <w:t>10 ноября 2023 года в 1-11 классах классные руководители провели Единый урок безопасности в сети Интернет, направленный на повышение уровня кибербезопасности, обеспечение внимания педагогической общественности к проблеме детской безопасности в сети Интернет и развитие цифровой грамотности у обучающихся. Также Единый урок прошел с родителями обучающихся 5 классов (10 родителей).</w:t>
      </w:r>
    </w:p>
    <w:p w14:paraId="2B000000">
      <w:pPr>
        <w:pStyle w:val="Style_1"/>
        <w:spacing w:before="158" w:line="276" w:lineRule="auto"/>
        <w:ind w:firstLine="705" w:right="708"/>
      </w:pPr>
      <w:r>
        <w:t>13 ноября 2023 года состоялось очередное внеурочное занятие «Разговоры о важном». Тема занятия: «Мы разные, мы вместе».</w:t>
      </w:r>
    </w:p>
    <w:p w14:paraId="2C000000">
      <w:pPr>
        <w:pStyle w:val="Style_1"/>
        <w:spacing w:line="276" w:lineRule="auto"/>
        <w:ind w:firstLine="705" w:left="-709" w:right="136"/>
      </w:pPr>
      <w:r>
        <w:t xml:space="preserve">     В рамках «Разговоров о важном» проходят культурно-просветительские занятия с обучающимися, направленные на привитие им традиционных духовно-нравственных ценностей и привитию патриотических чувств:</w:t>
      </w:r>
    </w:p>
    <w:p w14:paraId="2D000000">
      <w:pPr>
        <w:pStyle w:val="Style_1"/>
        <w:ind/>
        <w:jc w:val="left"/>
      </w:pPr>
      <w:r>
        <w:t>11</w:t>
      </w:r>
      <w:r>
        <w:rPr>
          <w:spacing w:val="-3"/>
        </w:rPr>
        <w:t xml:space="preserve"> </w:t>
      </w:r>
      <w:r>
        <w:t>сентября-</w:t>
      </w:r>
      <w:r>
        <w:rPr>
          <w:spacing w:val="1"/>
        </w:rPr>
        <w:t xml:space="preserve"> </w:t>
      </w:r>
      <w:r>
        <w:t>«Там</w:t>
      </w:r>
      <w:r>
        <w:rPr>
          <w:spacing w:val="-2"/>
        </w:rPr>
        <w:t xml:space="preserve"> </w:t>
      </w:r>
      <w:r>
        <w:t>,</w:t>
      </w:r>
      <w:r>
        <w:rPr>
          <w:spacing w:val="-2"/>
        </w:rPr>
        <w:t xml:space="preserve"> </w:t>
      </w:r>
      <w:r>
        <w:t>где</w:t>
      </w:r>
      <w:r>
        <w:rPr>
          <w:spacing w:val="-1"/>
        </w:rPr>
        <w:t xml:space="preserve"> </w:t>
      </w:r>
      <w:r>
        <w:rPr>
          <w:spacing w:val="-2"/>
        </w:rPr>
        <w:t>Россия»</w:t>
      </w:r>
    </w:p>
    <w:p w14:paraId="2E000000">
      <w:pPr>
        <w:pStyle w:val="Style_1"/>
        <w:spacing w:before="41" w:line="276" w:lineRule="auto"/>
        <w:ind w:firstLine="2" w:right="5066"/>
        <w:jc w:val="left"/>
      </w:pPr>
      <w:r>
        <w:t>9</w:t>
      </w:r>
      <w:r>
        <w:rPr>
          <w:spacing w:val="-6"/>
        </w:rPr>
        <w:t xml:space="preserve"> </w:t>
      </w:r>
      <w:r>
        <w:t>октября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«О</w:t>
      </w:r>
      <w:r>
        <w:rPr>
          <w:spacing w:val="-6"/>
        </w:rPr>
        <w:t xml:space="preserve"> </w:t>
      </w:r>
      <w:r>
        <w:t>взаимоотношениях</w:t>
      </w:r>
      <w:r>
        <w:rPr>
          <w:spacing w:val="-5"/>
        </w:rPr>
        <w:t xml:space="preserve"> </w:t>
      </w:r>
      <w:r>
        <w:t xml:space="preserve">в </w:t>
      </w:r>
      <w:r>
        <w:rPr>
          <w:spacing w:val="-2"/>
        </w:rPr>
        <w:t>коллективе»;</w:t>
      </w:r>
    </w:p>
    <w:p w14:paraId="2F000000">
      <w:pPr>
        <w:pStyle w:val="Style_1"/>
        <w:spacing w:line="276" w:lineRule="auto"/>
        <w:ind w:firstLine="60" w:right="5899"/>
        <w:jc w:val="left"/>
      </w:pPr>
      <w:r>
        <w:t>20</w:t>
      </w:r>
      <w:r>
        <w:rPr>
          <w:spacing w:val="-9"/>
        </w:rPr>
        <w:t xml:space="preserve"> </w:t>
      </w:r>
      <w:r>
        <w:t>ноября – «Что</w:t>
      </w:r>
      <w:r>
        <w:rPr>
          <w:spacing w:val="-8"/>
        </w:rPr>
        <w:t xml:space="preserve"> </w:t>
      </w:r>
      <w:r>
        <w:t>такое</w:t>
      </w:r>
      <w:r>
        <w:rPr>
          <w:spacing w:val="-7"/>
        </w:rPr>
        <w:t xml:space="preserve"> </w:t>
      </w:r>
      <w:r>
        <w:t>Родина»; 27 ноября – «Мы вместе»;</w:t>
      </w:r>
    </w:p>
    <w:p w14:paraId="30000000">
      <w:pPr>
        <w:pStyle w:val="Style_1"/>
        <w:spacing w:line="276" w:lineRule="auto"/>
        <w:ind w:right="5446"/>
        <w:jc w:val="left"/>
      </w:pPr>
      <w:r>
        <w:t>4 декабря – «Главный закон страны»; 11</w:t>
      </w:r>
      <w:r>
        <w:rPr>
          <w:spacing w:val="-8"/>
        </w:rPr>
        <w:t xml:space="preserve"> </w:t>
      </w:r>
      <w:r>
        <w:t>декабря</w:t>
      </w:r>
      <w:r>
        <w:rPr>
          <w:spacing w:val="-9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«Герои</w:t>
      </w:r>
      <w:r>
        <w:rPr>
          <w:spacing w:val="-8"/>
        </w:rPr>
        <w:t xml:space="preserve"> </w:t>
      </w:r>
      <w:r>
        <w:t>нашего</w:t>
      </w:r>
      <w:r>
        <w:rPr>
          <w:spacing w:val="-7"/>
        </w:rPr>
        <w:t xml:space="preserve"> </w:t>
      </w:r>
      <w:r>
        <w:t>времени»;</w:t>
      </w:r>
    </w:p>
    <w:p w14:paraId="31000000">
      <w:pPr>
        <w:pStyle w:val="Style_1"/>
        <w:spacing w:line="276" w:lineRule="auto"/>
        <w:ind w:right="2868"/>
        <w:jc w:val="left"/>
      </w:pPr>
      <w:r>
        <w:t>18</w:t>
      </w:r>
      <w:r>
        <w:rPr>
          <w:spacing w:val="40"/>
        </w:rPr>
        <w:t xml:space="preserve"> </w:t>
      </w:r>
      <w:r>
        <w:t>декабря</w:t>
      </w:r>
      <w:r>
        <w:rPr>
          <w:spacing w:val="40"/>
        </w:rPr>
        <w:t xml:space="preserve"> </w:t>
      </w:r>
      <w:r>
        <w:t>–«</w:t>
      </w:r>
      <w:r>
        <w:rPr>
          <w:spacing w:val="36"/>
        </w:rPr>
        <w:t xml:space="preserve"> </w:t>
      </w:r>
      <w:r>
        <w:t>Новый</w:t>
      </w:r>
      <w:r>
        <w:rPr>
          <w:spacing w:val="40"/>
        </w:rPr>
        <w:t xml:space="preserve"> </w:t>
      </w:r>
      <w:r>
        <w:t>год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традиции</w:t>
      </w:r>
      <w:r>
        <w:rPr>
          <w:spacing w:val="40"/>
        </w:rPr>
        <w:t xml:space="preserve"> </w:t>
      </w:r>
      <w:r>
        <w:t>разных</w:t>
      </w:r>
      <w:r>
        <w:rPr>
          <w:spacing w:val="40"/>
        </w:rPr>
        <w:t xml:space="preserve"> </w:t>
      </w:r>
      <w:r>
        <w:t xml:space="preserve">народов </w:t>
      </w:r>
      <w:r>
        <w:rPr>
          <w:spacing w:val="-2"/>
        </w:rPr>
        <w:t>России»;</w:t>
      </w:r>
    </w:p>
    <w:p w14:paraId="32000000">
      <w:pPr>
        <w:pStyle w:val="Style_1"/>
        <w:spacing w:before="30" w:line="312" w:lineRule="auto"/>
        <w:ind w:right="4052"/>
        <w:jc w:val="left"/>
      </w:pPr>
      <w:r>
        <w:t>22</w:t>
      </w:r>
      <w:r>
        <w:rPr>
          <w:spacing w:val="-9"/>
        </w:rPr>
        <w:t xml:space="preserve"> </w:t>
      </w:r>
      <w:r>
        <w:t>января</w:t>
      </w:r>
      <w:r>
        <w:rPr>
          <w:spacing w:val="-8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«Непокоренные</w:t>
      </w:r>
      <w:r>
        <w:rPr>
          <w:spacing w:val="-10"/>
        </w:rPr>
        <w:t xml:space="preserve"> </w:t>
      </w:r>
      <w:r>
        <w:t>(блокада</w:t>
      </w:r>
      <w:r>
        <w:rPr>
          <w:spacing w:val="-9"/>
        </w:rPr>
        <w:t xml:space="preserve"> </w:t>
      </w:r>
      <w:r>
        <w:t>Ленинграда»; 18 марта – «Крым – дорога домой»;</w:t>
      </w:r>
    </w:p>
    <w:p w14:paraId="33000000">
      <w:pPr>
        <w:pStyle w:val="Style_1"/>
        <w:spacing w:line="238" w:lineRule="exact"/>
        <w:ind/>
        <w:jc w:val="left"/>
      </w:pPr>
      <w:r>
        <w:t>17</w:t>
      </w:r>
      <w:r>
        <w:rPr>
          <w:spacing w:val="-4"/>
        </w:rPr>
        <w:t xml:space="preserve"> </w:t>
      </w:r>
      <w:r>
        <w:t>апреля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геноциде</w:t>
      </w:r>
      <w:r>
        <w:rPr>
          <w:spacing w:val="-3"/>
        </w:rPr>
        <w:t xml:space="preserve"> </w:t>
      </w:r>
      <w:r>
        <w:t>советского</w:t>
      </w:r>
      <w:r>
        <w:rPr>
          <w:spacing w:val="-1"/>
        </w:rPr>
        <w:t xml:space="preserve"> </w:t>
      </w:r>
      <w:r>
        <w:t>народа нацистами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rPr>
          <w:spacing w:val="-2"/>
        </w:rPr>
        <w:t>подсобниками;</w:t>
      </w:r>
    </w:p>
    <w:p w14:paraId="34000000">
      <w:pPr>
        <w:pStyle w:val="Style_1"/>
        <w:spacing w:before="41"/>
        <w:ind/>
        <w:jc w:val="left"/>
      </w:pPr>
      <w:r>
        <w:t>13</w:t>
      </w:r>
      <w:r>
        <w:rPr>
          <w:spacing w:val="52"/>
        </w:rPr>
        <w:t xml:space="preserve"> </w:t>
      </w:r>
      <w:r>
        <w:t>мая</w:t>
      </w:r>
      <w:r>
        <w:rPr>
          <w:spacing w:val="-2"/>
        </w:rPr>
        <w:t xml:space="preserve"> </w:t>
      </w:r>
      <w:r>
        <w:t>–День</w:t>
      </w:r>
      <w:r>
        <w:rPr>
          <w:spacing w:val="-1"/>
        </w:rPr>
        <w:t xml:space="preserve"> </w:t>
      </w:r>
      <w:r>
        <w:t>Победы.</w:t>
      </w:r>
      <w:r>
        <w:rPr>
          <w:spacing w:val="-1"/>
        </w:rPr>
        <w:t xml:space="preserve"> </w:t>
      </w:r>
      <w:r>
        <w:t>Бессмертный</w:t>
      </w:r>
      <w:r>
        <w:rPr>
          <w:spacing w:val="-2"/>
        </w:rPr>
        <w:t xml:space="preserve"> полк.</w:t>
      </w:r>
    </w:p>
    <w:p w14:paraId="35000000">
      <w:pPr>
        <w:pStyle w:val="Style_1"/>
        <w:spacing w:before="41" w:line="276" w:lineRule="auto"/>
        <w:ind w:firstLine="705" w:right="135"/>
      </w:pPr>
      <w:r>
        <w:t>Данные «Разговоры о важном» направлены на развитие у обучающихся неприятия идеологии терроризма и привитие традиционных российских духовно-нравственных ценностей, таких как любовь к Родине, защита прав и свобод человека; семья, созидательный труд, служение Отечеству, нормы морали и нравственности, гуманизм, милосердие, справедливость, взаимопомощь, историческое единство народов.</w:t>
      </w:r>
    </w:p>
    <w:p w14:paraId="36000000">
      <w:pPr>
        <w:pStyle w:val="Style_1"/>
        <w:spacing w:before="60" w:line="276" w:lineRule="auto"/>
        <w:ind w:firstLine="705" w:left="-709" w:right="129"/>
      </w:pPr>
      <w:r>
        <w:t xml:space="preserve">     28 ноября организована встреча участкового уполномоченного полиции с обучающимися 9-11 классов и проведена беседа на темы «Ответственность несовершеннолетних за участие в правонарушениях, имеющих признаки проявлений экстремизма», «Как террористы и экстремисты могут использовать подростков</w:t>
      </w:r>
      <w:r>
        <w:rPr>
          <w:spacing w:val="40"/>
        </w:rPr>
        <w:t xml:space="preserve"> </w:t>
      </w:r>
      <w:r>
        <w:t>и молодежь в своих преступных целях».</w:t>
      </w:r>
    </w:p>
    <w:p w14:paraId="37000000">
      <w:pPr>
        <w:pStyle w:val="Style_1"/>
        <w:spacing w:before="4" w:line="276" w:lineRule="auto"/>
        <w:ind w:firstLine="705" w:right="134"/>
      </w:pPr>
      <w:r>
        <w:t>Перед выходом на зимние каникулы классными руководителями 1-11 классов проведены разъяснительные беседы и инструктажи с родителями и обучающимися по общей безопасности обучающихся, в том числе и</w:t>
      </w:r>
      <w:r>
        <w:rPr>
          <w:spacing w:val="40"/>
        </w:rPr>
        <w:t xml:space="preserve"> </w:t>
      </w:r>
      <w:r>
        <w:t>по антитеррористической.</w:t>
      </w:r>
    </w:p>
    <w:p w14:paraId="38000000">
      <w:pPr>
        <w:pStyle w:val="Style_1"/>
        <w:spacing w:before="39"/>
        <w:ind w:firstLine="0" w:left="0"/>
        <w:jc w:val="left"/>
      </w:pPr>
    </w:p>
    <w:p w14:paraId="39000000">
      <w:pPr>
        <w:pStyle w:val="Style_1"/>
        <w:spacing w:line="252" w:lineRule="auto"/>
        <w:ind w:firstLine="705" w:right="142"/>
      </w:pPr>
      <w:r>
        <w:t>С целью формирования активной жененной позиции и воспитания истинных патриотических качеств</w:t>
      </w:r>
      <w:r>
        <w:rPr>
          <w:spacing w:val="40"/>
        </w:rPr>
        <w:t xml:space="preserve"> </w:t>
      </w:r>
      <w:r>
        <w:t>проводятся Уроки мужества, Всероссийские открытые уроки.</w:t>
      </w:r>
    </w:p>
    <w:p w14:paraId="3A000000">
      <w:pPr>
        <w:pStyle w:val="Style_1"/>
        <w:ind w:firstLine="0" w:left="0"/>
        <w:jc w:val="left"/>
      </w:pPr>
    </w:p>
    <w:p w14:paraId="3B000000">
      <w:pPr>
        <w:pStyle w:val="Style_1"/>
        <w:spacing w:before="10"/>
        <w:ind w:firstLine="0" w:left="0"/>
        <w:jc w:val="left"/>
      </w:pPr>
    </w:p>
    <w:p w14:paraId="3C000000">
      <w:pPr>
        <w:pStyle w:val="Style_1"/>
        <w:ind w:firstLine="705" w:right="141"/>
      </w:pPr>
      <w:r>
        <w:t>Сегодня российские воины, участники специальной военной операции борются с нацизмом, идут в пекло, отдают свои жизни за нашу безопасность, за чистое небо над нашей головой.</w:t>
      </w:r>
    </w:p>
    <w:p w14:paraId="3D000000">
      <w:pPr>
        <w:pStyle w:val="Style_1"/>
        <w:spacing w:before="5"/>
        <w:ind w:firstLine="0" w:left="0"/>
        <w:jc w:val="left"/>
      </w:pPr>
    </w:p>
    <w:p w14:paraId="3E000000">
      <w:pPr>
        <w:pStyle w:val="Style_1"/>
        <w:ind w:firstLine="705" w:right="126"/>
      </w:pPr>
      <w:r>
        <w:t xml:space="preserve">В ходе урока обучающиеся познакомились с участниками специальной военной операции, проявившим отвагу, мужество, героизм, вспомнили </w:t>
      </w:r>
      <w:r>
        <w:t xml:space="preserve"> погибших в ходе специальной военной операции. Почтили минутой молчания погибших воинов.</w:t>
      </w:r>
    </w:p>
    <w:p w14:paraId="3F000000">
      <w:pPr>
        <w:pStyle w:val="Style_1"/>
        <w:ind w:firstLine="0" w:left="0"/>
        <w:jc w:val="left"/>
      </w:pPr>
    </w:p>
    <w:p w14:paraId="40000000">
      <w:pPr>
        <w:pStyle w:val="Style_1"/>
        <w:spacing w:before="1"/>
        <w:ind w:firstLine="0" w:left="851"/>
        <w:jc w:val="left"/>
      </w:pPr>
      <w:r>
        <w:t>В</w:t>
      </w:r>
      <w:r>
        <w:rPr>
          <w:spacing w:val="-9"/>
        </w:rPr>
        <w:t xml:space="preserve"> </w:t>
      </w:r>
      <w:r>
        <w:t>конце</w:t>
      </w:r>
      <w:r>
        <w:rPr>
          <w:spacing w:val="-3"/>
        </w:rPr>
        <w:t xml:space="preserve"> </w:t>
      </w:r>
      <w:r>
        <w:t>урока</w:t>
      </w:r>
      <w:r>
        <w:rPr>
          <w:spacing w:val="-5"/>
        </w:rPr>
        <w:t xml:space="preserve"> </w:t>
      </w:r>
      <w:r>
        <w:t>обучающиеся</w:t>
      </w:r>
      <w:r>
        <w:rPr>
          <w:spacing w:val="-4"/>
        </w:rPr>
        <w:t xml:space="preserve"> </w:t>
      </w:r>
      <w:r>
        <w:t>написали</w:t>
      </w:r>
      <w:r>
        <w:rPr>
          <w:spacing w:val="-4"/>
        </w:rPr>
        <w:t xml:space="preserve"> </w:t>
      </w:r>
      <w:r>
        <w:t>письма</w:t>
      </w:r>
      <w:r>
        <w:rPr>
          <w:spacing w:val="-5"/>
        </w:rPr>
        <w:t xml:space="preserve"> </w:t>
      </w:r>
      <w:r>
        <w:t>мобилизованным</w:t>
      </w:r>
      <w:r>
        <w:rPr>
          <w:spacing w:val="-6"/>
        </w:rPr>
        <w:t xml:space="preserve"> </w:t>
      </w:r>
      <w:r>
        <w:t>односельчанам</w:t>
      </w:r>
      <w:r>
        <w:rPr>
          <w:spacing w:val="2"/>
        </w:rPr>
        <w:t xml:space="preserve"> </w:t>
      </w:r>
      <w:r>
        <w:rPr>
          <w:spacing w:val="-10"/>
        </w:rPr>
        <w:t>.</w:t>
      </w:r>
    </w:p>
    <w:p w14:paraId="41000000">
      <w:pPr>
        <w:pStyle w:val="Style_1"/>
        <w:ind w:firstLine="0" w:left="0"/>
        <w:jc w:val="left"/>
      </w:pPr>
    </w:p>
    <w:p w14:paraId="42000000">
      <w:pPr>
        <w:pStyle w:val="Style_1"/>
        <w:spacing w:line="264" w:lineRule="auto"/>
        <w:ind w:firstLine="705" w:left="-709" w:right="131"/>
      </w:pPr>
      <w:r>
        <w:t>Так 27 января 2024 года в МБОУ «Кощаковская СОШ » прошел Всероссийский урок «Без срока давности. Ленинград – непокоренный город», посвященный 81 лет со дня прорыва блокадного кольца вокруг города Ленинграда. В уроке приняли участие Юнармейцы школы.</w:t>
      </w:r>
    </w:p>
    <w:p w14:paraId="43000000">
      <w:pPr>
        <w:pStyle w:val="Style_1"/>
        <w:spacing w:before="157" w:line="252" w:lineRule="auto"/>
        <w:ind w:firstLine="705" w:right="133"/>
      </w:pPr>
      <w:r>
        <w:t>Урок помогает обучающимся сохранять историческую память о трагедии советского народа в годы Великой Отечественной войны 1941-1945 годов, учит быть истинными патриотами.</w:t>
      </w:r>
    </w:p>
    <w:p w14:paraId="44000000">
      <w:pPr>
        <w:pStyle w:val="Style_1"/>
        <w:spacing w:before="168" w:line="360" w:lineRule="auto"/>
        <w:ind w:firstLine="705" w:right="134"/>
      </w:pPr>
      <w:r>
        <w:t>В рамках Всероссийской акции «Блокадный хлеб» 27 января также в школе в 1-11 классах прошѐл</w:t>
      </w:r>
      <w:r>
        <w:rPr>
          <w:spacing w:val="40"/>
        </w:rPr>
        <w:t xml:space="preserve"> </w:t>
      </w:r>
      <w:r>
        <w:t>Всероссийский Урок памяти «Блокадный хлеб».</w:t>
      </w:r>
    </w:p>
    <w:p w14:paraId="45000000">
      <w:pPr>
        <w:pStyle w:val="Style_1"/>
        <w:spacing w:before="158" w:line="360" w:lineRule="auto"/>
        <w:ind w:firstLine="705" w:right="132"/>
      </w:pPr>
      <w:r>
        <w:t>Цель урока: сохранение исторической памяти о мужестве и трагедии мирного населения блокадного Ленинграда.</w:t>
      </w:r>
    </w:p>
    <w:p w14:paraId="46000000">
      <w:pPr>
        <w:pStyle w:val="Style_1"/>
        <w:spacing w:before="60" w:line="360" w:lineRule="auto"/>
        <w:ind w:firstLine="0" w:left="-667" w:right="146"/>
      </w:pPr>
      <w:r>
        <w:t>урока подчеркнули, что Ленинградцы боролись не только за выживание в физическом смысле, но за то, чтобы сохранить человечность. Поэтому они, обороняя осаждѐнный город, продолжали учить етей в школах, заботиться о культурных сокровищах в музеях, укрывать от бомб и пожаров памятники архитектуры. Вот почему мы называем подвигом то, что сделали жители блокадного Ленинграда.</w:t>
      </w:r>
    </w:p>
    <w:p w14:paraId="47000000">
      <w:pPr>
        <w:pStyle w:val="Style_1"/>
        <w:spacing w:before="8"/>
        <w:ind w:firstLine="0" w:left="0"/>
        <w:jc w:val="left"/>
      </w:pPr>
    </w:p>
    <w:p w14:paraId="48000000">
      <w:pPr>
        <w:pStyle w:val="Style_1"/>
        <w:spacing w:before="1" w:line="264" w:lineRule="auto"/>
        <w:ind w:firstLine="705" w:right="132"/>
      </w:pPr>
      <w:r>
        <w:t>В целях воспитания чувства уважения и сострадания к памяти жертв Холокоста и формирования активной гражданской позиции обучающихся по отношению к фактам нарушения прав человека, неприятия геноцида, в рамках Недели памяти жертв Холокоста в школе 25 января 2024 года организовали просмотр и обсуждение фильмов «Список Шиндлера» (8 класс) и «Мальчик в полосатой пижаме» (9 класс).</w:t>
      </w:r>
    </w:p>
    <w:p w14:paraId="49000000">
      <w:pPr>
        <w:pStyle w:val="Style_1"/>
        <w:spacing w:before="156" w:line="264" w:lineRule="auto"/>
        <w:ind w:firstLine="705" w:right="136"/>
      </w:pPr>
      <w:r>
        <w:t>2 февраля 1-11 классах прошел урок мужества «Ты защищал Отчизну, Сталинград!».</w:t>
      </w:r>
      <w:r>
        <w:rPr>
          <w:spacing w:val="40"/>
        </w:rPr>
        <w:t xml:space="preserve"> </w:t>
      </w:r>
      <w:r>
        <w:t>Обучающиеся</w:t>
      </w:r>
      <w:r>
        <w:rPr>
          <w:spacing w:val="40"/>
        </w:rPr>
        <w:t xml:space="preserve"> </w:t>
      </w:r>
      <w:r>
        <w:t>познакомились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историческими</w:t>
      </w:r>
      <w:r>
        <w:rPr>
          <w:spacing w:val="40"/>
        </w:rPr>
        <w:t xml:space="preserve"> </w:t>
      </w:r>
      <w:r>
        <w:t>памятниками</w:t>
      </w:r>
      <w:r>
        <w:rPr>
          <w:spacing w:val="40"/>
        </w:rPr>
        <w:t xml:space="preserve"> </w:t>
      </w:r>
      <w:r>
        <w:t>той</w:t>
      </w:r>
      <w:r>
        <w:rPr>
          <w:spacing w:val="80"/>
        </w:rPr>
        <w:t xml:space="preserve"> </w:t>
      </w:r>
      <w:r>
        <w:t>великой битвы: Мамаевым курганом, домом</w:t>
      </w:r>
      <w:r>
        <w:rPr>
          <w:spacing w:val="40"/>
        </w:rPr>
        <w:t xml:space="preserve"> </w:t>
      </w:r>
      <w:r>
        <w:t>Павлова, музеем-панорамой</w:t>
      </w:r>
    </w:p>
    <w:p w14:paraId="4A000000">
      <w:pPr>
        <w:pStyle w:val="Style_1"/>
        <w:spacing w:before="1" w:line="264" w:lineRule="auto"/>
        <w:ind w:right="128"/>
      </w:pPr>
      <w:r>
        <w:t>«Сталинградская</w:t>
      </w:r>
      <w:r>
        <w:rPr>
          <w:spacing w:val="27"/>
        </w:rPr>
        <w:t xml:space="preserve"> </w:t>
      </w:r>
      <w:r>
        <w:t>битва».</w:t>
      </w:r>
      <w:r>
        <w:rPr>
          <w:spacing w:val="35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ходе</w:t>
      </w:r>
      <w:r>
        <w:rPr>
          <w:spacing w:val="80"/>
        </w:rPr>
        <w:t xml:space="preserve"> </w:t>
      </w:r>
      <w:r>
        <w:t>мероприятия</w:t>
      </w:r>
      <w:r>
        <w:rPr>
          <w:spacing w:val="80"/>
        </w:rPr>
        <w:t xml:space="preserve"> </w:t>
      </w:r>
      <w:r>
        <w:t>они</w:t>
      </w:r>
      <w:r>
        <w:rPr>
          <w:spacing w:val="80"/>
        </w:rPr>
        <w:t xml:space="preserve"> </w:t>
      </w:r>
      <w:r>
        <w:t>узнали</w:t>
      </w:r>
      <w:r>
        <w:rPr>
          <w:spacing w:val="80"/>
        </w:rPr>
        <w:t xml:space="preserve"> </w:t>
      </w:r>
      <w:r>
        <w:t>много</w:t>
      </w:r>
      <w:r>
        <w:rPr>
          <w:spacing w:val="80"/>
        </w:rPr>
        <w:t xml:space="preserve"> </w:t>
      </w:r>
      <w:r>
        <w:t>нового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истории, как Сталинградской битвы, так и Великой Отечественной войны, поняли, какой нелегкой ценой досталась эта</w:t>
      </w:r>
      <w:r>
        <w:rPr>
          <w:spacing w:val="-1"/>
        </w:rPr>
        <w:t xml:space="preserve"> </w:t>
      </w:r>
      <w:r>
        <w:t>победа. В ходе урока были использованы видео хроники военных лет, которые рассказывали о несгибаемой стойкости, мужестве и массовом героизме участников Сталинградской битвы.</w:t>
      </w:r>
    </w:p>
    <w:p w14:paraId="4B000000">
      <w:pPr>
        <w:pStyle w:val="Style_1"/>
        <w:spacing w:before="154"/>
        <w:ind w:firstLine="0" w:left="851"/>
      </w:pPr>
      <w:r>
        <w:t>Обучающиеся</w:t>
      </w:r>
      <w:r>
        <w:rPr>
          <w:spacing w:val="77"/>
        </w:rPr>
        <w:t xml:space="preserve"> </w:t>
      </w:r>
      <w:r>
        <w:t>школы,</w:t>
      </w:r>
      <w:r>
        <w:rPr>
          <w:spacing w:val="79"/>
        </w:rPr>
        <w:t xml:space="preserve"> </w:t>
      </w:r>
      <w:r>
        <w:t>Юнармейцы</w:t>
      </w:r>
      <w:r>
        <w:rPr>
          <w:spacing w:val="78"/>
        </w:rPr>
        <w:t xml:space="preserve"> </w:t>
      </w:r>
      <w:r>
        <w:t>приняли</w:t>
      </w:r>
      <w:r>
        <w:rPr>
          <w:spacing w:val="79"/>
        </w:rPr>
        <w:t xml:space="preserve"> </w:t>
      </w:r>
      <w:r>
        <w:t>участие</w:t>
      </w:r>
      <w:r>
        <w:rPr>
          <w:spacing w:val="78"/>
        </w:rPr>
        <w:t xml:space="preserve"> </w:t>
      </w:r>
      <w:r>
        <w:t>во</w:t>
      </w:r>
      <w:r>
        <w:rPr>
          <w:spacing w:val="79"/>
        </w:rPr>
        <w:t xml:space="preserve"> </w:t>
      </w:r>
      <w:r>
        <w:t>Всероссийских</w:t>
      </w:r>
      <w:r>
        <w:rPr>
          <w:spacing w:val="52"/>
        </w:rPr>
        <w:t xml:space="preserve"> </w:t>
      </w:r>
      <w:r>
        <w:rPr>
          <w:spacing w:val="-2"/>
        </w:rPr>
        <w:t>акциях</w:t>
      </w:r>
    </w:p>
    <w:p w14:paraId="4C000000">
      <w:pPr>
        <w:pStyle w:val="Style_1"/>
        <w:spacing w:before="24" w:line="264" w:lineRule="auto"/>
        <w:ind w:right="140"/>
      </w:pPr>
      <w:r>
        <w:t>«Письмо защитнику Отечества» и «Письмо солдату». Они в поддержку защитников Отечества, героев специальной военной операции</w:t>
      </w:r>
      <w:r>
        <w:rPr>
          <w:spacing w:val="40"/>
        </w:rPr>
        <w:t xml:space="preserve"> </w:t>
      </w:r>
      <w:r>
        <w:t>написали письма со словами</w:t>
      </w:r>
      <w:r>
        <w:rPr>
          <w:spacing w:val="80"/>
        </w:rPr>
        <w:t xml:space="preserve"> </w:t>
      </w:r>
      <w:r>
        <w:t>поддержки и поздравлением с Днѐм защитника Отечества.</w:t>
      </w:r>
    </w:p>
    <w:p w14:paraId="4D000000">
      <w:pPr>
        <w:pStyle w:val="Style_1"/>
        <w:spacing w:before="158" w:line="252" w:lineRule="auto"/>
        <w:ind w:firstLine="705" w:right="139"/>
      </w:pPr>
      <w:r>
        <w:t>14 февраля в 1-11 классах прошли классные часы и беседы, уроки информатики по безопасному поведению в сети Интернет, в том числе рассматривали угрозы экстремистского характера, как не стать жертвой преступных действий «незнакомца».</w:t>
      </w:r>
    </w:p>
    <w:p w14:paraId="4E000000">
      <w:pPr>
        <w:pStyle w:val="Style_1"/>
        <w:spacing w:before="165" w:line="252" w:lineRule="auto"/>
        <w:ind w:firstLine="705" w:right="145"/>
      </w:pPr>
      <w:r>
        <w:t xml:space="preserve">Для проведения мероприятий были использованы материалы Лиги безопасного </w:t>
      </w:r>
      <w:r>
        <w:rPr>
          <w:spacing w:val="-2"/>
        </w:rPr>
        <w:t>Интернета.</w:t>
      </w:r>
    </w:p>
    <w:p w14:paraId="4F000000">
      <w:pPr>
        <w:pStyle w:val="Style_1"/>
        <w:spacing w:before="171" w:line="264" w:lineRule="auto"/>
        <w:ind w:firstLine="705" w:right="131"/>
      </w:pPr>
    </w:p>
    <w:p w14:paraId="50000000">
      <w:pPr>
        <w:pStyle w:val="Style_1"/>
        <w:spacing w:before="158" w:line="276" w:lineRule="auto"/>
        <w:ind w:firstLine="705" w:right="134"/>
      </w:pPr>
      <w:r>
        <w:t>Инструктажи по антитеррористической безопасности. Перед выходом на весенние</w:t>
      </w:r>
      <w:r>
        <w:rPr>
          <w:spacing w:val="40"/>
        </w:rPr>
        <w:t xml:space="preserve"> </w:t>
      </w:r>
      <w:r>
        <w:t>и летние каникулы классными руководителями 1-11 классов проведены разъяснительные беседы и инструктажи с родителями и обучающимися по общей безопасности обучающихся, в том числе и</w:t>
      </w:r>
      <w:r>
        <w:rPr>
          <w:spacing w:val="40"/>
        </w:rPr>
        <w:t xml:space="preserve"> </w:t>
      </w:r>
      <w:r>
        <w:t>по антитеррористической.</w:t>
      </w:r>
    </w:p>
    <w:p w14:paraId="51000000">
      <w:pPr>
        <w:pStyle w:val="Style_1"/>
        <w:spacing w:line="264" w:lineRule="auto"/>
        <w:ind w:firstLine="705" w:right="137"/>
      </w:pPr>
      <w:r>
        <w:t xml:space="preserve">Урок мужества «Наша Родина – Россия». 19 апреля учитель истории, в целях воспитания непримиримого отношения к терроризму, воспитания любви и готовности к защите Родины, в старших классах провел урок мужества с приглашением участников </w:t>
      </w:r>
      <w:r>
        <w:rPr>
          <w:spacing w:val="-4"/>
        </w:rPr>
        <w:t>СВО.</w:t>
      </w:r>
    </w:p>
    <w:p w14:paraId="52000000">
      <w:pPr>
        <w:rPr>
          <w:rFonts w:ascii="Arial" w:hAnsi="Arial"/>
          <w:b w:val="0"/>
          <w:i w:val="0"/>
          <w:caps w:val="0"/>
          <w:color w:val="2C2D2E"/>
          <w:spacing w:val="0"/>
          <w:sz w:val="23"/>
          <w:highlight w:val="white"/>
        </w:rPr>
      </w:pPr>
    </w:p>
    <w:p w14:paraId="53000000">
      <w:pPr>
        <w:rPr>
          <w:rFonts w:ascii="Arial" w:hAnsi="Arial"/>
          <w:b w:val="0"/>
          <w:i w:val="0"/>
          <w:caps w:val="0"/>
          <w:color w:val="2C2D2E"/>
          <w:spacing w:val="0"/>
          <w:sz w:val="23"/>
          <w:highlight w:val="white"/>
        </w:rPr>
      </w:pPr>
    </w:p>
    <w:p w14:paraId="54000000">
      <w:pPr>
        <w:rPr>
          <w:rFonts w:ascii="Arial" w:hAnsi="Arial"/>
          <w:b w:val="0"/>
          <w:i w:val="0"/>
          <w:caps w:val="0"/>
          <w:color w:val="2C2D2E"/>
          <w:spacing w:val="0"/>
          <w:sz w:val="23"/>
          <w:highlight w:val="white"/>
        </w:rPr>
      </w:pPr>
    </w:p>
    <w:p w14:paraId="55000000">
      <w:pPr>
        <w:rPr>
          <w:b w:val="1"/>
          <w:u w:val="single"/>
        </w:rPr>
      </w:pPr>
      <w:r>
        <w:rPr>
          <w:b w:val="1"/>
          <w:u w:val="single"/>
        </w:rPr>
        <w:t>2024-2025 учебный год</w:t>
      </w:r>
    </w:p>
    <w:p w14:paraId="56000000">
      <w:pPr>
        <w:rPr>
          <w:b w:val="1"/>
          <w:u w:val="single"/>
        </w:rPr>
      </w:pPr>
    </w:p>
    <w:p w14:paraId="57000000">
      <w:r>
        <w:rPr>
          <w:rStyle w:val="Style_2_ch"/>
        </w:rPr>
        <w:fldChar w:fldCharType="begin"/>
      </w:r>
      <w:r>
        <w:rPr>
          <w:rStyle w:val="Style_2_ch"/>
        </w:rPr>
        <w:instrText>HYPERLINK "https://vk.com/wall-205749441_2601"</w:instrText>
      </w:r>
      <w:r>
        <w:rPr>
          <w:rStyle w:val="Style_2_ch"/>
        </w:rPr>
        <w:fldChar w:fldCharType="separate"/>
      </w:r>
      <w:r>
        <w:rPr>
          <w:rStyle w:val="Style_2_ch"/>
        </w:rPr>
        <w:t>https://vk.com/wall-205749441_2601</w:t>
      </w:r>
      <w:r>
        <w:rPr>
          <w:rStyle w:val="Style_2_ch"/>
        </w:rPr>
        <w:fldChar w:fldCharType="end"/>
      </w:r>
    </w:p>
    <w:p w14:paraId="58000000"/>
    <w:p w14:paraId="59000000">
      <w:r>
        <w:rPr>
          <w:rStyle w:val="Style_2_ch"/>
        </w:rPr>
        <w:fldChar w:fldCharType="begin"/>
      </w:r>
      <w:r>
        <w:rPr>
          <w:rStyle w:val="Style_2_ch"/>
        </w:rPr>
        <w:instrText>HYPERLINK "https://vk.com/wall-205749441_2578"</w:instrText>
      </w:r>
      <w:r>
        <w:rPr>
          <w:rStyle w:val="Style_2_ch"/>
        </w:rPr>
        <w:fldChar w:fldCharType="separate"/>
      </w:r>
      <w:r>
        <w:rPr>
          <w:rStyle w:val="Style_2_ch"/>
        </w:rPr>
        <w:t>https://vk.com/wall-205749441_2578</w:t>
      </w:r>
      <w:r>
        <w:rPr>
          <w:rStyle w:val="Style_2_ch"/>
        </w:rPr>
        <w:fldChar w:fldCharType="end"/>
      </w:r>
    </w:p>
    <w:p w14:paraId="5A000000"/>
    <w:p w14:paraId="5B000000">
      <w:r>
        <w:rPr>
          <w:rStyle w:val="Style_2_ch"/>
        </w:rPr>
        <w:fldChar w:fldCharType="begin"/>
      </w:r>
      <w:r>
        <w:rPr>
          <w:rStyle w:val="Style_2_ch"/>
        </w:rPr>
        <w:instrText>HYPERLINK "https://vk.com/wall-205749441_2577"</w:instrText>
      </w:r>
      <w:r>
        <w:rPr>
          <w:rStyle w:val="Style_2_ch"/>
        </w:rPr>
        <w:fldChar w:fldCharType="separate"/>
      </w:r>
      <w:r>
        <w:rPr>
          <w:rStyle w:val="Style_2_ch"/>
        </w:rPr>
        <w:t>https://vk.com/wall-205749441_2577</w:t>
      </w:r>
      <w:r>
        <w:rPr>
          <w:rStyle w:val="Style_2_ch"/>
        </w:rPr>
        <w:fldChar w:fldCharType="end"/>
      </w:r>
    </w:p>
    <w:p w14:paraId="5C000000"/>
    <w:p w14:paraId="5D000000">
      <w:r>
        <w:rPr>
          <w:rStyle w:val="Style_2_ch"/>
        </w:rPr>
        <w:fldChar w:fldCharType="begin"/>
      </w:r>
      <w:r>
        <w:rPr>
          <w:rStyle w:val="Style_2_ch"/>
        </w:rPr>
        <w:instrText>HYPERLINK "https://vk.com/wall-205749441_2575"</w:instrText>
      </w:r>
      <w:r>
        <w:rPr>
          <w:rStyle w:val="Style_2_ch"/>
        </w:rPr>
        <w:fldChar w:fldCharType="separate"/>
      </w:r>
      <w:r>
        <w:rPr>
          <w:rStyle w:val="Style_2_ch"/>
        </w:rPr>
        <w:t>https://vk.com/wall-205749441_2575</w:t>
      </w:r>
      <w:r>
        <w:rPr>
          <w:rStyle w:val="Style_2_ch"/>
        </w:rPr>
        <w:fldChar w:fldCharType="end"/>
      </w:r>
    </w:p>
    <w:p w14:paraId="5E000000"/>
    <w:p w14:paraId="5F000000">
      <w:r>
        <w:rPr>
          <w:rStyle w:val="Style_2_ch"/>
        </w:rPr>
        <w:fldChar w:fldCharType="begin"/>
      </w:r>
      <w:r>
        <w:rPr>
          <w:rStyle w:val="Style_2_ch"/>
        </w:rPr>
        <w:instrText>HYPERLINK "https://vk.com/wall-205749441_2571"</w:instrText>
      </w:r>
      <w:r>
        <w:rPr>
          <w:rStyle w:val="Style_2_ch"/>
        </w:rPr>
        <w:fldChar w:fldCharType="separate"/>
      </w:r>
      <w:r>
        <w:rPr>
          <w:rStyle w:val="Style_2_ch"/>
        </w:rPr>
        <w:t>https://vk.com/wall-205749441_2571</w:t>
      </w:r>
      <w:r>
        <w:rPr>
          <w:rStyle w:val="Style_2_ch"/>
        </w:rPr>
        <w:fldChar w:fldCharType="end"/>
      </w:r>
    </w:p>
    <w:p w14:paraId="60000000"/>
    <w:p w14:paraId="61000000">
      <w:r>
        <w:rPr>
          <w:rStyle w:val="Style_2_ch"/>
        </w:rPr>
        <w:fldChar w:fldCharType="begin"/>
      </w:r>
      <w:r>
        <w:rPr>
          <w:rStyle w:val="Style_2_ch"/>
        </w:rPr>
        <w:instrText>HYPERLINK "https://vk.com/wall-205749441_2579"</w:instrText>
      </w:r>
      <w:r>
        <w:rPr>
          <w:rStyle w:val="Style_2_ch"/>
        </w:rPr>
        <w:fldChar w:fldCharType="separate"/>
      </w:r>
      <w:r>
        <w:rPr>
          <w:rStyle w:val="Style_2_ch"/>
        </w:rPr>
        <w:t>https://vk.com/wall-205749441_2579</w:t>
      </w:r>
      <w:r>
        <w:rPr>
          <w:rStyle w:val="Style_2_ch"/>
        </w:rPr>
        <w:fldChar w:fldCharType="end"/>
      </w:r>
    </w:p>
    <w:p w14:paraId="62000000"/>
    <w:p w14:paraId="63000000">
      <w:r>
        <w:rPr>
          <w:rStyle w:val="Style_2_ch"/>
        </w:rPr>
        <w:fldChar w:fldCharType="begin"/>
      </w:r>
      <w:r>
        <w:rPr>
          <w:rStyle w:val="Style_2_ch"/>
        </w:rPr>
        <w:instrText>HYPERLINK "https://vk.com/wall-205749441_2576"</w:instrText>
      </w:r>
      <w:r>
        <w:rPr>
          <w:rStyle w:val="Style_2_ch"/>
        </w:rPr>
        <w:fldChar w:fldCharType="separate"/>
      </w:r>
      <w:r>
        <w:rPr>
          <w:rStyle w:val="Style_2_ch"/>
        </w:rPr>
        <w:t>https://vk.com/wall-205749441_2576</w:t>
      </w:r>
      <w:r>
        <w:rPr>
          <w:rStyle w:val="Style_2_ch"/>
        </w:rPr>
        <w:fldChar w:fldCharType="end"/>
      </w:r>
    </w:p>
    <w:p w14:paraId="64000000"/>
    <w:p w14:paraId="65000000">
      <w:r>
        <w:rPr>
          <w:rStyle w:val="Style_2_ch"/>
        </w:rPr>
        <w:fldChar w:fldCharType="begin"/>
      </w:r>
      <w:r>
        <w:rPr>
          <w:rStyle w:val="Style_2_ch"/>
        </w:rPr>
        <w:instrText>HYPERLINK "https://vk.com/wall-205749441_2573"</w:instrText>
      </w:r>
      <w:r>
        <w:rPr>
          <w:rStyle w:val="Style_2_ch"/>
        </w:rPr>
        <w:fldChar w:fldCharType="separate"/>
      </w:r>
      <w:r>
        <w:rPr>
          <w:rStyle w:val="Style_2_ch"/>
        </w:rPr>
        <w:t>https://vk.com/wall-205749441_2573</w:t>
      </w:r>
      <w:r>
        <w:rPr>
          <w:rStyle w:val="Style_2_ch"/>
        </w:rPr>
        <w:fldChar w:fldCharType="end"/>
      </w:r>
    </w:p>
    <w:p w14:paraId="66000000"/>
    <w:p w14:paraId="67000000">
      <w:r>
        <w:rPr>
          <w:rStyle w:val="Style_2_ch"/>
        </w:rPr>
        <w:fldChar w:fldCharType="begin"/>
      </w:r>
      <w:r>
        <w:rPr>
          <w:rStyle w:val="Style_2_ch"/>
        </w:rPr>
        <w:instrText>HYPERLINK "https://vk.com/wall-205749441_2572"</w:instrText>
      </w:r>
      <w:r>
        <w:rPr>
          <w:rStyle w:val="Style_2_ch"/>
        </w:rPr>
        <w:fldChar w:fldCharType="separate"/>
      </w:r>
      <w:r>
        <w:rPr>
          <w:rStyle w:val="Style_2_ch"/>
        </w:rPr>
        <w:t>https://vk.com/wall-205749441_2572</w:t>
      </w:r>
      <w:r>
        <w:rPr>
          <w:rStyle w:val="Style_2_ch"/>
        </w:rPr>
        <w:fldChar w:fldCharType="end"/>
      </w:r>
    </w:p>
    <w:p w14:paraId="68000000"/>
    <w:p w14:paraId="69000000"/>
    <w:p w14:paraId="6A000000"/>
    <w:p w14:paraId="6B000000">
      <w:pPr>
        <w:rPr>
          <w:b w:val="1"/>
          <w:u w:val="single"/>
        </w:rPr>
      </w:pPr>
      <w:r>
        <w:rPr>
          <w:b w:val="1"/>
          <w:u w:val="single"/>
        </w:rPr>
        <w:t>2023-2024 учебный год</w:t>
      </w:r>
    </w:p>
    <w:p w14:paraId="6C000000">
      <w:pPr>
        <w:rPr>
          <w:b w:val="1"/>
          <w:u w:val="single"/>
        </w:rPr>
      </w:pPr>
    </w:p>
    <w:p w14:paraId="6D000000">
      <w:r>
        <w:rPr>
          <w:rStyle w:val="Style_2_ch"/>
        </w:rPr>
        <w:fldChar w:fldCharType="begin"/>
      </w:r>
      <w:r>
        <w:rPr>
          <w:rStyle w:val="Style_2_ch"/>
        </w:rPr>
        <w:instrText>HYPERLINK "https://vk.com/wall-205749441_1108"</w:instrText>
      </w:r>
      <w:r>
        <w:rPr>
          <w:rStyle w:val="Style_2_ch"/>
        </w:rPr>
        <w:fldChar w:fldCharType="separate"/>
      </w:r>
      <w:r>
        <w:rPr>
          <w:rStyle w:val="Style_2_ch"/>
        </w:rPr>
        <w:t>https://vk.com/wall-205749441_1108</w:t>
      </w:r>
      <w:r>
        <w:rPr>
          <w:rStyle w:val="Style_2_ch"/>
        </w:rPr>
        <w:fldChar w:fldCharType="end"/>
      </w:r>
    </w:p>
    <w:p w14:paraId="6E000000"/>
    <w:p w14:paraId="6F000000">
      <w:r>
        <w:rPr>
          <w:rStyle w:val="Style_2_ch"/>
        </w:rPr>
        <w:fldChar w:fldCharType="begin"/>
      </w:r>
      <w:r>
        <w:rPr>
          <w:rStyle w:val="Style_2_ch"/>
        </w:rPr>
        <w:instrText>HYPERLINK "https://vk.com/wall-205749441_1080"</w:instrText>
      </w:r>
      <w:r>
        <w:rPr>
          <w:rStyle w:val="Style_2_ch"/>
        </w:rPr>
        <w:fldChar w:fldCharType="separate"/>
      </w:r>
      <w:r>
        <w:rPr>
          <w:rStyle w:val="Style_2_ch"/>
        </w:rPr>
        <w:t>https://vk.com/wall-205749441_1080</w:t>
      </w:r>
      <w:r>
        <w:rPr>
          <w:rStyle w:val="Style_2_ch"/>
        </w:rPr>
        <w:fldChar w:fldCharType="end"/>
      </w:r>
    </w:p>
    <w:p w14:paraId="70000000"/>
    <w:p w14:paraId="71000000">
      <w:r>
        <w:rPr>
          <w:rStyle w:val="Style_2_ch"/>
        </w:rPr>
        <w:fldChar w:fldCharType="begin"/>
      </w:r>
      <w:r>
        <w:rPr>
          <w:rStyle w:val="Style_2_ch"/>
        </w:rPr>
        <w:instrText>HYPERLINK "https://vk.com/wall-205749441_1079"</w:instrText>
      </w:r>
      <w:r>
        <w:rPr>
          <w:rStyle w:val="Style_2_ch"/>
        </w:rPr>
        <w:fldChar w:fldCharType="separate"/>
      </w:r>
      <w:r>
        <w:rPr>
          <w:rStyle w:val="Style_2_ch"/>
        </w:rPr>
        <w:t>https://vk.com/wall-205749441_1079</w:t>
      </w:r>
      <w:r>
        <w:rPr>
          <w:rStyle w:val="Style_2_ch"/>
        </w:rPr>
        <w:fldChar w:fldCharType="end"/>
      </w:r>
    </w:p>
    <w:p w14:paraId="72000000"/>
    <w:p w14:paraId="73000000">
      <w:r>
        <w:rPr>
          <w:rStyle w:val="Style_2_ch"/>
        </w:rPr>
        <w:fldChar w:fldCharType="begin"/>
      </w:r>
      <w:r>
        <w:rPr>
          <w:rStyle w:val="Style_2_ch"/>
        </w:rPr>
        <w:instrText>HYPERLINK "https://vk.com/wall-205749441_1078"</w:instrText>
      </w:r>
      <w:r>
        <w:rPr>
          <w:rStyle w:val="Style_2_ch"/>
        </w:rPr>
        <w:fldChar w:fldCharType="separate"/>
      </w:r>
      <w:r>
        <w:rPr>
          <w:rStyle w:val="Style_2_ch"/>
        </w:rPr>
        <w:t>https://vk.com/wall-205749441_1078</w:t>
      </w:r>
      <w:r>
        <w:rPr>
          <w:rStyle w:val="Style_2_ch"/>
        </w:rPr>
        <w:fldChar w:fldCharType="end"/>
      </w:r>
    </w:p>
    <w:p w14:paraId="74000000"/>
    <w:p w14:paraId="75000000">
      <w:r>
        <w:rPr>
          <w:rStyle w:val="Style_2_ch"/>
        </w:rPr>
        <w:fldChar w:fldCharType="begin"/>
      </w:r>
      <w:r>
        <w:rPr>
          <w:rStyle w:val="Style_2_ch"/>
        </w:rPr>
        <w:instrText>HYPERLINK "https://vk.com/wall-205749441_1076"</w:instrText>
      </w:r>
      <w:r>
        <w:rPr>
          <w:rStyle w:val="Style_2_ch"/>
        </w:rPr>
        <w:fldChar w:fldCharType="separate"/>
      </w:r>
      <w:r>
        <w:rPr>
          <w:rStyle w:val="Style_2_ch"/>
        </w:rPr>
        <w:t>https://vk.com/wall-205749441_1076</w:t>
      </w:r>
      <w:r>
        <w:rPr>
          <w:rStyle w:val="Style_2_ch"/>
        </w:rPr>
        <w:fldChar w:fldCharType="end"/>
      </w:r>
    </w:p>
    <w:p w14:paraId="76000000"/>
    <w:p w14:paraId="77000000">
      <w:r>
        <w:rPr>
          <w:rStyle w:val="Style_2_ch"/>
        </w:rPr>
        <w:fldChar w:fldCharType="begin"/>
      </w:r>
      <w:r>
        <w:rPr>
          <w:rStyle w:val="Style_2_ch"/>
        </w:rPr>
        <w:instrText>HYPERLINK "https://vk.com/wall-205749441_1073"</w:instrText>
      </w:r>
      <w:r>
        <w:rPr>
          <w:rStyle w:val="Style_2_ch"/>
        </w:rPr>
        <w:fldChar w:fldCharType="separate"/>
      </w:r>
      <w:r>
        <w:rPr>
          <w:rStyle w:val="Style_2_ch"/>
        </w:rPr>
        <w:t>https://vk.com/wall-205749441_1073</w:t>
      </w:r>
      <w:r>
        <w:rPr>
          <w:rStyle w:val="Style_2_ch"/>
        </w:rPr>
        <w:fldChar w:fldCharType="end"/>
      </w:r>
    </w:p>
    <w:p w14:paraId="78000000"/>
    <w:p w14:paraId="79000000">
      <w:pPr>
        <w:spacing w:after="120" w:before="120"/>
        <w:ind w:hanging="120" w:left="120" w:right="120"/>
        <w:jc w:val="left"/>
        <w:rPr>
          <w:rFonts w:ascii="Arial" w:hAnsi="Arial"/>
          <w:b w:val="0"/>
          <w:i w:val="0"/>
          <w:caps w:val="0"/>
          <w:color w:val="2C2D2E"/>
          <w:spacing w:val="0"/>
          <w:sz w:val="23"/>
          <w:highlight w:val="white"/>
        </w:rPr>
      </w:pPr>
      <w:r>
        <w:rPr>
          <w:rStyle w:val="Style_2_ch"/>
        </w:rPr>
        <w:fldChar w:fldCharType="begin"/>
      </w:r>
      <w:r>
        <w:rPr>
          <w:rStyle w:val="Style_2_ch"/>
        </w:rPr>
        <w:instrText>HYPERLINK "https://vk.com/wall-205749441_989"</w:instrText>
      </w:r>
      <w:r>
        <w:rPr>
          <w:rStyle w:val="Style_2_ch"/>
        </w:rPr>
        <w:fldChar w:fldCharType="separate"/>
      </w:r>
      <w:r>
        <w:rPr>
          <w:rStyle w:val="Style_2_ch"/>
        </w:rPr>
        <w:t>https://vk.com/wall-205749441_989</w:t>
      </w:r>
      <w:r>
        <w:rPr>
          <w:rStyle w:val="Style_2_ch"/>
        </w:rPr>
        <w:fldChar w:fldCharType="end"/>
      </w:r>
    </w:p>
    <w:p w14:paraId="7A000000">
      <w:pPr>
        <w:spacing w:after="120" w:before="120"/>
        <w:ind w:hanging="120" w:left="120" w:right="120"/>
        <w:jc w:val="left"/>
        <w:rPr>
          <w:rFonts w:ascii="Arial" w:hAnsi="Arial"/>
          <w:b w:val="0"/>
          <w:i w:val="0"/>
          <w:caps w:val="0"/>
          <w:color w:val="2C2D2E"/>
          <w:spacing w:val="0"/>
          <w:sz w:val="23"/>
          <w:highlight w:val="white"/>
        </w:rPr>
      </w:pPr>
    </w:p>
    <w:p w14:paraId="7B000000">
      <w:pPr>
        <w:spacing w:after="120" w:before="120"/>
        <w:ind w:hanging="120" w:left="120" w:right="120"/>
        <w:jc w:val="left"/>
        <w:rPr>
          <w:rFonts w:ascii="Arial" w:hAnsi="Arial"/>
          <w:b w:val="0"/>
          <w:i w:val="0"/>
          <w:caps w:val="0"/>
          <w:color w:val="2C2D2E"/>
          <w:spacing w:val="0"/>
          <w:sz w:val="23"/>
          <w:highlight w:val="white"/>
        </w:rPr>
      </w:pPr>
      <w:r>
        <w:rPr>
          <w:b w:val="1"/>
          <w:u w:val="single"/>
        </w:rPr>
        <w:t>2023-2024 учебный год</w:t>
      </w:r>
    </w:p>
    <w:p w14:paraId="7C000000"/>
    <w:p w14:paraId="7D000000">
      <w:r>
        <w:rPr>
          <w:rStyle w:val="Style_2_ch"/>
        </w:rPr>
        <w:fldChar w:fldCharType="begin"/>
      </w:r>
      <w:r>
        <w:rPr>
          <w:rStyle w:val="Style_2_ch"/>
        </w:rPr>
        <w:instrText>HYPERLINK "https://vk.com/wall-205749441_800"</w:instrText>
      </w:r>
      <w:r>
        <w:rPr>
          <w:rStyle w:val="Style_2_ch"/>
        </w:rPr>
        <w:fldChar w:fldCharType="separate"/>
      </w:r>
      <w:r>
        <w:rPr>
          <w:rStyle w:val="Style_2_ch"/>
        </w:rPr>
        <w:t>https://vk.com/wall-205749441_800</w:t>
      </w:r>
      <w:r>
        <w:rPr>
          <w:rStyle w:val="Style_2_ch"/>
        </w:rPr>
        <w:fldChar w:fldCharType="end"/>
      </w:r>
    </w:p>
    <w:p w14:paraId="7E000000"/>
    <w:p w14:paraId="7F000000">
      <w:pPr>
        <w:spacing w:after="120" w:before="120"/>
        <w:ind w:hanging="120" w:left="120" w:right="120"/>
        <w:jc w:val="left"/>
        <w:rPr>
          <w:rFonts w:ascii="Arial" w:hAnsi="Arial"/>
          <w:b w:val="0"/>
          <w:i w:val="0"/>
          <w:caps w:val="0"/>
          <w:color w:val="2C2D2E"/>
          <w:spacing w:val="0"/>
          <w:sz w:val="23"/>
          <w:highlight w:val="white"/>
        </w:rPr>
      </w:pPr>
      <w:r>
        <w:rPr>
          <w:rStyle w:val="Style_2_ch"/>
        </w:rPr>
        <w:fldChar w:fldCharType="begin"/>
      </w:r>
      <w:r>
        <w:rPr>
          <w:rStyle w:val="Style_2_ch"/>
        </w:rPr>
        <w:instrText>HYPERLINK "https://vk.com/wall-205749441_195"</w:instrText>
      </w:r>
      <w:r>
        <w:rPr>
          <w:rStyle w:val="Style_2_ch"/>
        </w:rPr>
        <w:fldChar w:fldCharType="separate"/>
      </w:r>
      <w:r>
        <w:rPr>
          <w:rStyle w:val="Style_2_ch"/>
        </w:rPr>
        <w:t>https://vk.com/wall-205749441_195</w:t>
      </w:r>
      <w:r>
        <w:rPr>
          <w:rStyle w:val="Style_2_ch"/>
        </w:rPr>
        <w:fldChar w:fldCharType="end"/>
      </w:r>
    </w:p>
    <w:p w14:paraId="80000000">
      <w:pPr>
        <w:spacing w:after="120" w:before="120"/>
        <w:ind w:hanging="120" w:left="120" w:right="120"/>
        <w:jc w:val="left"/>
        <w:rPr>
          <w:rFonts w:ascii="Arial" w:hAnsi="Arial"/>
          <w:b w:val="0"/>
          <w:i w:val="0"/>
          <w:caps w:val="0"/>
          <w:color w:val="2C2D2E"/>
          <w:spacing w:val="0"/>
          <w:sz w:val="23"/>
          <w:highlight w:val="white"/>
        </w:rPr>
      </w:pPr>
    </w:p>
    <w:p w14:paraId="81000000">
      <w:pPr>
        <w:rPr>
          <w:rFonts w:ascii="Arial" w:hAnsi="Arial"/>
          <w:b w:val="0"/>
          <w:i w:val="0"/>
          <w:caps w:val="0"/>
          <w:color w:val="2C2D2E"/>
          <w:spacing w:val="0"/>
          <w:sz w:val="23"/>
          <w:highlight w:val="white"/>
        </w:rPr>
      </w:pPr>
    </w:p>
    <w:p w14:paraId="82000000">
      <w:pPr>
        <w:spacing w:after="120" w:before="120"/>
        <w:ind w:hanging="120" w:left="120" w:right="120"/>
        <w:jc w:val="left"/>
        <w:rPr>
          <w:rFonts w:ascii="Arial" w:hAnsi="Arial"/>
          <w:b w:val="0"/>
          <w:i w:val="0"/>
          <w:caps w:val="0"/>
          <w:color w:val="2C2D2E"/>
          <w:spacing w:val="0"/>
          <w:sz w:val="23"/>
          <w:highlight w:val="white"/>
        </w:rPr>
      </w:pPr>
    </w:p>
    <w:p w14:paraId="83000000">
      <w:pPr>
        <w:spacing w:after="120" w:before="120"/>
        <w:ind w:hanging="120" w:left="120" w:right="120"/>
        <w:jc w:val="left"/>
        <w:rPr>
          <w:rFonts w:ascii="Arial" w:hAnsi="Arial"/>
          <w:b w:val="0"/>
          <w:i w:val="0"/>
          <w:caps w:val="0"/>
          <w:color w:val="2C2D2E"/>
          <w:spacing w:val="0"/>
          <w:sz w:val="23"/>
          <w:highlight w:val="white"/>
        </w:rPr>
      </w:pPr>
    </w:p>
    <w:p w14:paraId="84000000">
      <w:pPr>
        <w:sectPr>
          <w:pgSz w:h="16850" w:orient="portrait" w:w="11920"/>
          <w:pgMar w:bottom="280" w:left="1559" w:right="708" w:top="1040"/>
        </w:sectPr>
      </w:pPr>
    </w:p>
    <w:p w14:paraId="85000000">
      <w:pPr>
        <w:pStyle w:val="Style_1"/>
        <w:spacing w:before="77"/>
        <w:ind w:firstLine="0" w:left="913"/>
        <w:jc w:val="left"/>
      </w:pPr>
    </w:p>
    <w:p w14:paraId="86000000">
      <w:pPr>
        <w:pStyle w:val="Style_1"/>
        <w:spacing w:before="77"/>
        <w:ind w:firstLine="0" w:left="913"/>
        <w:jc w:val="left"/>
      </w:pPr>
    </w:p>
    <w:sectPr>
      <w:pgSz w:h="16850" w:orient="portrait" w:w="11920"/>
      <w:pgMar w:bottom="280" w:left="1559" w:right="708" w:top="102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rFonts w:ascii="Times New Roman" w:hAnsi="Times New Roman"/>
    </w:rPr>
  </w:style>
  <w:style w:default="1" w:styleId="Style_3_ch" w:type="character">
    <w:name w:val="Normal"/>
    <w:link w:val="Style_3"/>
    <w:rPr>
      <w:rFonts w:ascii="Times New Roman" w:hAnsi="Times New Roman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heading 3"/>
    <w:next w:val="Style_3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toc 3"/>
    <w:next w:val="Style_3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Table Paragraph"/>
    <w:basedOn w:val="Style_3"/>
    <w:link w:val="Style_11_ch"/>
  </w:style>
  <w:style w:styleId="Style_11_ch" w:type="character">
    <w:name w:val="Table Paragraph"/>
    <w:basedOn w:val="Style_3_ch"/>
    <w:link w:val="Style_11"/>
  </w:style>
  <w:style w:styleId="Style_12" w:type="paragraph">
    <w:name w:val="heading 5"/>
    <w:next w:val="Style_3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3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2" w:type="paragraph">
    <w:name w:val="Hyperlink"/>
    <w:link w:val="Style_2_ch"/>
    <w:rPr>
      <w:color w:val="0000FF"/>
      <w:u w:val="single"/>
    </w:rPr>
  </w:style>
  <w:style w:styleId="Style_2_ch" w:type="character">
    <w:name w:val="Hyperlink"/>
    <w:link w:val="Style_2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3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0"/>
    </w:rPr>
  </w:style>
  <w:style w:styleId="Style_16_ch" w:type="character">
    <w:name w:val="Header and Footer"/>
    <w:link w:val="Style_16"/>
    <w:rPr>
      <w:rFonts w:ascii="XO Thames" w:hAnsi="XO Thames"/>
      <w:sz w:val="20"/>
    </w:rPr>
  </w:style>
  <w:style w:styleId="Style_17" w:type="paragraph">
    <w:name w:val="toc 9"/>
    <w:next w:val="Style_3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" w:type="paragraph">
    <w:name w:val="Body Text"/>
    <w:basedOn w:val="Style_3"/>
    <w:link w:val="Style_1_ch"/>
    <w:pPr>
      <w:ind w:firstLine="0" w:left="145"/>
      <w:jc w:val="both"/>
    </w:pPr>
    <w:rPr>
      <w:rFonts w:ascii="Times New Roman" w:hAnsi="Times New Roman"/>
      <w:sz w:val="24"/>
    </w:rPr>
  </w:style>
  <w:style w:styleId="Style_1_ch" w:type="character">
    <w:name w:val="Body Text"/>
    <w:basedOn w:val="Style_3_ch"/>
    <w:link w:val="Style_1"/>
    <w:rPr>
      <w:rFonts w:ascii="Times New Roman" w:hAnsi="Times New Roman"/>
      <w:sz w:val="24"/>
    </w:rPr>
  </w:style>
  <w:style w:styleId="Style_18" w:type="paragraph">
    <w:name w:val="toc 8"/>
    <w:next w:val="Style_3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3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3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oc 10"/>
    <w:next w:val="Style_3"/>
    <w:link w:val="Style_21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1_ch" w:type="character">
    <w:name w:val="toc 10"/>
    <w:link w:val="Style_21"/>
    <w:rPr>
      <w:rFonts w:ascii="XO Thames" w:hAnsi="XO Thames"/>
      <w:sz w:val="28"/>
    </w:rPr>
  </w:style>
  <w:style w:styleId="Style_22" w:type="paragraph">
    <w:name w:val="Title"/>
    <w:next w:val="Style_3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3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List Paragraph"/>
    <w:basedOn w:val="Style_3"/>
    <w:link w:val="Style_24_ch"/>
    <w:pPr>
      <w:ind w:firstLine="0" w:left="145" w:right="133"/>
      <w:jc w:val="both"/>
    </w:pPr>
    <w:rPr>
      <w:rFonts w:ascii="Times New Roman" w:hAnsi="Times New Roman"/>
    </w:rPr>
  </w:style>
  <w:style w:styleId="Style_24_ch" w:type="character">
    <w:name w:val="List Paragraph"/>
    <w:basedOn w:val="Style_3_ch"/>
    <w:link w:val="Style_24"/>
    <w:rPr>
      <w:rFonts w:ascii="Times New Roman" w:hAnsi="Times New Roman"/>
    </w:rPr>
  </w:style>
  <w:style w:styleId="Style_25" w:type="paragraph">
    <w:name w:val="heading 2"/>
    <w:next w:val="Style_3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6" w:type="table">
    <w:name w:val="Table Normal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2024-12-27T10:30:33Z</dcterms:modified>
</cp:coreProperties>
</file>